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9B33" w14:textId="77777777" w:rsidR="00D67400" w:rsidRPr="00C34BEA" w:rsidRDefault="00D67400" w:rsidP="00D674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4DFF3" w14:textId="0D5EB03E" w:rsidR="00D67400" w:rsidRPr="00C34BEA" w:rsidRDefault="00D67400" w:rsidP="00CE22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Załącznik nr 1 </w:t>
      </w:r>
    </w:p>
    <w:p w14:paraId="099040C0" w14:textId="47DE4E72" w:rsidR="00D67400" w:rsidRPr="00C34BEA" w:rsidRDefault="00D67400" w:rsidP="00CE22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B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C34BEA">
        <w:rPr>
          <w:rFonts w:ascii="Times New Roman" w:hAnsi="Times New Roman" w:cs="Times New Roman"/>
          <w:sz w:val="24"/>
          <w:szCs w:val="24"/>
        </w:rPr>
        <w:t>chwały</w:t>
      </w:r>
      <w:r w:rsidR="00CE2266" w:rsidRPr="00C34BEA">
        <w:rPr>
          <w:rFonts w:ascii="Times New Roman" w:hAnsi="Times New Roman" w:cs="Times New Roman"/>
          <w:sz w:val="24"/>
          <w:szCs w:val="24"/>
        </w:rPr>
        <w:t xml:space="preserve"> </w:t>
      </w:r>
      <w:r w:rsidRPr="00C34BEA">
        <w:rPr>
          <w:rFonts w:ascii="Times New Roman" w:hAnsi="Times New Roman" w:cs="Times New Roman"/>
          <w:sz w:val="24"/>
          <w:szCs w:val="24"/>
        </w:rPr>
        <w:t xml:space="preserve">nr </w:t>
      </w:r>
      <w:r w:rsidR="007A08DE">
        <w:rPr>
          <w:rFonts w:ascii="Times New Roman" w:hAnsi="Times New Roman" w:cs="Times New Roman"/>
          <w:sz w:val="24"/>
          <w:szCs w:val="24"/>
        </w:rPr>
        <w:t>557</w:t>
      </w:r>
      <w:r w:rsidRPr="00C34BEA">
        <w:rPr>
          <w:rFonts w:ascii="Times New Roman" w:hAnsi="Times New Roman" w:cs="Times New Roman"/>
          <w:sz w:val="24"/>
          <w:szCs w:val="24"/>
        </w:rPr>
        <w:t>/2022</w:t>
      </w:r>
    </w:p>
    <w:p w14:paraId="7E10C68F" w14:textId="03322136" w:rsidR="00D67400" w:rsidRPr="00C34BEA" w:rsidRDefault="00D67400" w:rsidP="00CE226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4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49E60B8" w14:textId="2A59BF70" w:rsidR="00D67400" w:rsidRPr="00C34BEA" w:rsidRDefault="00D67400" w:rsidP="00CE22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</w:t>
      </w:r>
      <w:r w:rsidR="00710C07">
        <w:rPr>
          <w:rFonts w:ascii="Times New Roman" w:hAnsi="Times New Roman" w:cs="Times New Roman"/>
          <w:sz w:val="24"/>
          <w:szCs w:val="24"/>
        </w:rPr>
        <w:t xml:space="preserve"> 6</w:t>
      </w:r>
      <w:r w:rsidRPr="00C34BEA">
        <w:rPr>
          <w:rFonts w:ascii="Times New Roman" w:hAnsi="Times New Roman" w:cs="Times New Roman"/>
          <w:sz w:val="24"/>
          <w:szCs w:val="24"/>
        </w:rPr>
        <w:t xml:space="preserve"> </w:t>
      </w:r>
      <w:r w:rsidR="00447483" w:rsidRPr="00C34BEA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C34BEA">
        <w:rPr>
          <w:rFonts w:ascii="Times New Roman" w:hAnsi="Times New Roman" w:cs="Times New Roman"/>
          <w:sz w:val="24"/>
          <w:szCs w:val="24"/>
        </w:rPr>
        <w:t xml:space="preserve">  2022 r.</w:t>
      </w:r>
    </w:p>
    <w:p w14:paraId="0B13EDD4" w14:textId="6DF87DFE" w:rsidR="00D67400" w:rsidRPr="00C34BEA" w:rsidRDefault="00D67400" w:rsidP="00CE2266">
      <w:pPr>
        <w:jc w:val="both"/>
        <w:rPr>
          <w:rFonts w:ascii="Times New Roman" w:hAnsi="Times New Roman" w:cs="Times New Roman"/>
          <w:sz w:val="24"/>
          <w:szCs w:val="24"/>
        </w:rPr>
      </w:pPr>
      <w:r w:rsidRPr="00C34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6979CBC" w14:textId="77777777" w:rsidR="00D67400" w:rsidRPr="00C34BEA" w:rsidRDefault="00D67400" w:rsidP="00D67400">
      <w:pPr>
        <w:pStyle w:val="Tytu"/>
        <w:rPr>
          <w:b/>
          <w:bCs/>
          <w:sz w:val="24"/>
        </w:rPr>
      </w:pPr>
    </w:p>
    <w:p w14:paraId="725E8179" w14:textId="1D1C355A" w:rsidR="00D67400" w:rsidRPr="00C34BEA" w:rsidRDefault="00D67400" w:rsidP="00CE2266">
      <w:pPr>
        <w:pStyle w:val="Tytu"/>
        <w:rPr>
          <w:b/>
          <w:bCs/>
          <w:sz w:val="24"/>
        </w:rPr>
      </w:pPr>
      <w:r w:rsidRPr="00C34BEA">
        <w:rPr>
          <w:b/>
          <w:bCs/>
          <w:sz w:val="24"/>
        </w:rPr>
        <w:t>ZARZĄD POWIATU DRAWSKIEGO</w:t>
      </w:r>
    </w:p>
    <w:p w14:paraId="5E376FF8" w14:textId="77777777" w:rsidR="00CE2266" w:rsidRPr="00C34BEA" w:rsidRDefault="00CE2266" w:rsidP="00CE2266">
      <w:pPr>
        <w:pStyle w:val="Tytu"/>
        <w:rPr>
          <w:b/>
          <w:bCs/>
          <w:sz w:val="24"/>
        </w:rPr>
      </w:pPr>
    </w:p>
    <w:p w14:paraId="50BABB19" w14:textId="7A74F1A0" w:rsidR="00D67400" w:rsidRPr="00C34BEA" w:rsidRDefault="00D67400" w:rsidP="00B72BC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EA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 (t. j. Dz. U. z 2022 r., poz. </w:t>
      </w:r>
      <w:r w:rsidR="006C768D">
        <w:rPr>
          <w:rFonts w:ascii="Times New Roman" w:hAnsi="Times New Roman" w:cs="Times New Roman"/>
          <w:sz w:val="24"/>
          <w:szCs w:val="24"/>
        </w:rPr>
        <w:t>1526</w:t>
      </w:r>
      <w:r w:rsidRPr="00C34BEA">
        <w:rPr>
          <w:rFonts w:ascii="Times New Roman" w:hAnsi="Times New Roman" w:cs="Times New Roman"/>
          <w:sz w:val="24"/>
          <w:szCs w:val="24"/>
        </w:rPr>
        <w:t>), art. 13 ustawy z dnia 24 kwietnia 2003 r. o działalności pożytku publicznego i o wolontariacie (t. j. Dz. U. z 202</w:t>
      </w:r>
      <w:r w:rsidR="000255A1">
        <w:rPr>
          <w:rFonts w:ascii="Times New Roman" w:hAnsi="Times New Roman" w:cs="Times New Roman"/>
          <w:sz w:val="24"/>
          <w:szCs w:val="24"/>
        </w:rPr>
        <w:t>2</w:t>
      </w:r>
      <w:r w:rsidRPr="00C34BE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255A1">
        <w:rPr>
          <w:rFonts w:ascii="Times New Roman" w:hAnsi="Times New Roman" w:cs="Times New Roman"/>
          <w:sz w:val="24"/>
          <w:szCs w:val="24"/>
        </w:rPr>
        <w:t>32</w:t>
      </w:r>
      <w:r w:rsidRPr="00C34BEA">
        <w:rPr>
          <w:rFonts w:ascii="Times New Roman" w:hAnsi="Times New Roman" w:cs="Times New Roman"/>
          <w:sz w:val="24"/>
          <w:szCs w:val="24"/>
        </w:rPr>
        <w:t xml:space="preserve">7 ze zm.) oraz uchwały Nr XLIII/290/2022 Rady Powiatu Drawskiego z dnia 11 lutego 2022 r. w sprawie uchwalenia rocznego </w:t>
      </w:r>
      <w:r w:rsidRPr="00C34BEA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2022, </w:t>
      </w:r>
      <w:r w:rsidR="00CE2266" w:rsidRPr="00C34BE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34BEA"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33C89F5E" w14:textId="77777777" w:rsidR="00CE2266" w:rsidRPr="00C34BEA" w:rsidRDefault="00CE2266" w:rsidP="00B72B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88A8C" w14:textId="1886BFE1" w:rsidR="00D67400" w:rsidRPr="00915405" w:rsidRDefault="00091512" w:rsidP="00091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0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67400" w:rsidRPr="0091540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1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400" w:rsidRPr="00915405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91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400" w:rsidRPr="009154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1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400" w:rsidRPr="009154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1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400" w:rsidRPr="0091540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1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400" w:rsidRPr="0091540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DE36451" w14:textId="3C885AAB" w:rsidR="00091512" w:rsidRPr="00D77875" w:rsidRDefault="00091512" w:rsidP="00D77875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15405">
        <w:rPr>
          <w:rFonts w:ascii="Times New Roman" w:hAnsi="Times New Roman" w:cs="Times New Roman"/>
          <w:b/>
          <w:bCs/>
          <w:sz w:val="24"/>
          <w:szCs w:val="24"/>
        </w:rPr>
        <w:t>otwarty konkurs ofert</w:t>
      </w:r>
      <w:r w:rsidR="00E912A4" w:rsidRPr="00A529DF">
        <w:rPr>
          <w:rFonts w:ascii="Times New Roman" w:hAnsi="Times New Roman" w:cs="Times New Roman"/>
          <w:sz w:val="24"/>
        </w:rPr>
        <w:t xml:space="preserve"> </w:t>
      </w:r>
      <w:r w:rsidR="00DB4263" w:rsidRPr="00F236F9">
        <w:rPr>
          <w:rFonts w:ascii="Times New Roman" w:hAnsi="Times New Roman"/>
          <w:b/>
          <w:sz w:val="24"/>
          <w:szCs w:val="24"/>
        </w:rPr>
        <w:t xml:space="preserve">na </w:t>
      </w:r>
      <w:r w:rsidR="00DB4263">
        <w:rPr>
          <w:rFonts w:ascii="Times New Roman" w:hAnsi="Times New Roman"/>
          <w:b/>
          <w:sz w:val="24"/>
          <w:szCs w:val="24"/>
        </w:rPr>
        <w:t xml:space="preserve">dofinansowanie wkładu własnego do projektów finansowanych z funduszy zewnętrznych tj. spoza budżetu </w:t>
      </w:r>
      <w:r w:rsidR="0037327B">
        <w:rPr>
          <w:rFonts w:ascii="Times New Roman" w:hAnsi="Times New Roman"/>
          <w:b/>
          <w:sz w:val="24"/>
          <w:szCs w:val="24"/>
        </w:rPr>
        <w:t>P</w:t>
      </w:r>
      <w:r w:rsidR="00DB4263">
        <w:rPr>
          <w:rFonts w:ascii="Times New Roman" w:hAnsi="Times New Roman"/>
          <w:b/>
          <w:sz w:val="24"/>
          <w:szCs w:val="24"/>
        </w:rPr>
        <w:t xml:space="preserve">owiatu </w:t>
      </w:r>
      <w:r w:rsidR="0037327B">
        <w:rPr>
          <w:rFonts w:ascii="Times New Roman" w:hAnsi="Times New Roman"/>
          <w:b/>
          <w:sz w:val="24"/>
          <w:szCs w:val="24"/>
        </w:rPr>
        <w:t>D</w:t>
      </w:r>
      <w:r w:rsidR="00DB4263">
        <w:rPr>
          <w:rFonts w:ascii="Times New Roman" w:hAnsi="Times New Roman"/>
          <w:b/>
          <w:sz w:val="24"/>
          <w:szCs w:val="24"/>
        </w:rPr>
        <w:t xml:space="preserve">rawskiego na realizację zadań publicznych w samorządzie powiatowym oraz naboru kandydatów do komisji w przedmiotowym konkursie </w:t>
      </w:r>
      <w:r w:rsidR="00E912A4" w:rsidRPr="00E912A4">
        <w:rPr>
          <w:rFonts w:ascii="Times New Roman" w:hAnsi="Times New Roman" w:cs="Times New Roman"/>
          <w:b/>
          <w:bCs/>
          <w:sz w:val="24"/>
          <w:szCs w:val="24"/>
        </w:rPr>
        <w:t>w zakresie</w:t>
      </w:r>
      <w:r w:rsidR="00E912A4" w:rsidRPr="00915405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7875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D77875" w:rsidRPr="00C34BEA">
        <w:rPr>
          <w:rFonts w:ascii="Times New Roman" w:hAnsi="Times New Roman" w:cs="Times New Roman"/>
          <w:b/>
          <w:bCs/>
          <w:sz w:val="24"/>
          <w:szCs w:val="24"/>
        </w:rPr>
        <w:t>wspierania i upowszechniania kultury fizycznej, turystyki  i krajoznawstwa</w:t>
      </w:r>
      <w:r w:rsidR="00DB42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7875" w:rsidRPr="00C34BE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759382C" w14:textId="5B4CF92D" w:rsidR="00091512" w:rsidRPr="00915405" w:rsidRDefault="005243EF" w:rsidP="0009151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54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Przedmiotem konkursu jest dofinansowanie wkładu własnego organizacji pozarządowych lub podmiotów wymienionych w art. 3 ust. 3 ustawy o </w:t>
      </w:r>
      <w:r w:rsidR="000255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działalności </w:t>
      </w:r>
      <w:r w:rsidRPr="009154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pożytku </w:t>
      </w:r>
      <w:r w:rsidR="000255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publicznego </w:t>
      </w:r>
      <w:r w:rsidR="000255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i wolontariacie </w:t>
      </w:r>
      <w:r w:rsidRPr="009154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projektów finansowanych z </w:t>
      </w:r>
      <w:r w:rsidRPr="00DB42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funduszy </w:t>
      </w:r>
      <w:r w:rsidR="00DB4263" w:rsidRPr="00DB4263">
        <w:rPr>
          <w:rFonts w:ascii="Times New Roman" w:hAnsi="Times New Roman"/>
          <w:sz w:val="24"/>
          <w:szCs w:val="24"/>
        </w:rPr>
        <w:t>zewnętrznych tj. spoza budżetu powiatu drawskiego na realizację zadań publicznych w samorządzie powiatowym oraz naboru kandydatów do komisji w przedmiotowym konkursie</w:t>
      </w:r>
      <w:r w:rsidR="00DB4263">
        <w:rPr>
          <w:rFonts w:ascii="Times New Roman" w:hAnsi="Times New Roman"/>
          <w:b/>
          <w:sz w:val="24"/>
          <w:szCs w:val="24"/>
        </w:rPr>
        <w:t>.</w:t>
      </w:r>
    </w:p>
    <w:p w14:paraId="08BD34AA" w14:textId="77777777" w:rsidR="00D67400" w:rsidRPr="00C34BEA" w:rsidRDefault="00D67400" w:rsidP="004F588C">
      <w:pPr>
        <w:pStyle w:val="Tekstpodstawowy2"/>
        <w:jc w:val="both"/>
        <w:rPr>
          <w:rFonts w:ascii="Times New Roman" w:hAnsi="Times New Roman"/>
          <w:b/>
        </w:rPr>
      </w:pPr>
    </w:p>
    <w:p w14:paraId="5D9A17C0" w14:textId="77777777" w:rsidR="00D67400" w:rsidRPr="00C34BEA" w:rsidRDefault="00D67400" w:rsidP="00CE2266">
      <w:pPr>
        <w:pStyle w:val="Tekstpodstawowy2"/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  <w:b/>
        </w:rPr>
        <w:t>I.  Rodzaj zadania:</w:t>
      </w:r>
    </w:p>
    <w:p w14:paraId="7B8E1137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u w:val="single"/>
        </w:rPr>
      </w:pPr>
    </w:p>
    <w:p w14:paraId="14375D79" w14:textId="77777777" w:rsidR="00D67400" w:rsidRPr="00C34BEA" w:rsidRDefault="00D67400" w:rsidP="00915405">
      <w:pPr>
        <w:pStyle w:val="Tekstpodstawowy"/>
        <w:numPr>
          <w:ilvl w:val="0"/>
          <w:numId w:val="20"/>
        </w:numPr>
        <w:jc w:val="both"/>
        <w:rPr>
          <w:sz w:val="24"/>
        </w:rPr>
      </w:pPr>
      <w:r w:rsidRPr="00C34BEA">
        <w:rPr>
          <w:sz w:val="24"/>
        </w:rPr>
        <w:t>W ramach tego zadania przyjęto następujące działania priorytetowe:</w:t>
      </w:r>
    </w:p>
    <w:p w14:paraId="2E34B5C9" w14:textId="29BB5C36" w:rsidR="00D67400" w:rsidRPr="00915405" w:rsidRDefault="00D67400" w:rsidP="00915405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ind w:left="1065" w:hanging="357"/>
        <w:jc w:val="both"/>
        <w:rPr>
          <w:sz w:val="24"/>
        </w:rPr>
      </w:pPr>
      <w:r w:rsidRPr="00C34BEA">
        <w:rPr>
          <w:sz w:val="24"/>
        </w:rPr>
        <w:t xml:space="preserve">organizacja otwartych imprez sportowych o charakterze powiatowym adresowanych </w:t>
      </w:r>
      <w:r w:rsidRPr="00915405">
        <w:rPr>
          <w:sz w:val="24"/>
        </w:rPr>
        <w:t>do mieszkańców Powiatu Drawskiego;</w:t>
      </w:r>
    </w:p>
    <w:p w14:paraId="372EB66A" w14:textId="77777777" w:rsidR="00D67400" w:rsidRPr="00C34BEA" w:rsidRDefault="00D67400" w:rsidP="00915405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ind w:left="1065" w:hanging="357"/>
        <w:jc w:val="both"/>
        <w:rPr>
          <w:sz w:val="24"/>
        </w:rPr>
      </w:pPr>
      <w:r w:rsidRPr="00C34BEA">
        <w:rPr>
          <w:sz w:val="24"/>
        </w:rPr>
        <w:t>prowadzenie powiatowego systemu współzawodnictwa sportowego w sporcie młodzieżowym i powszechnym;</w:t>
      </w:r>
    </w:p>
    <w:p w14:paraId="1618C48C" w14:textId="77777777" w:rsidR="00D67400" w:rsidRPr="00C34BEA" w:rsidRDefault="00D67400" w:rsidP="00915405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ind w:left="1065" w:hanging="357"/>
        <w:jc w:val="both"/>
        <w:rPr>
          <w:sz w:val="24"/>
        </w:rPr>
      </w:pPr>
      <w:r w:rsidRPr="00C34BEA">
        <w:rPr>
          <w:sz w:val="24"/>
        </w:rPr>
        <w:t>udział Powiatu w ogólnopolskim systemie współzawodnictwa w sporcie młodzieżowym;</w:t>
      </w:r>
    </w:p>
    <w:p w14:paraId="4F38DFA3" w14:textId="77777777" w:rsidR="00D67400" w:rsidRPr="00C34BEA" w:rsidRDefault="00D67400" w:rsidP="00915405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ind w:left="1065" w:hanging="357"/>
        <w:jc w:val="both"/>
        <w:rPr>
          <w:sz w:val="24"/>
        </w:rPr>
      </w:pPr>
      <w:r w:rsidRPr="00C34BEA">
        <w:rPr>
          <w:sz w:val="24"/>
        </w:rPr>
        <w:t>upowszechnianie sportu w środowisku wiejskim;</w:t>
      </w:r>
    </w:p>
    <w:p w14:paraId="53E85392" w14:textId="77777777" w:rsidR="00D67400" w:rsidRPr="00C34BEA" w:rsidRDefault="00D67400" w:rsidP="00915405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ind w:left="1065" w:hanging="357"/>
        <w:jc w:val="both"/>
        <w:rPr>
          <w:sz w:val="24"/>
        </w:rPr>
      </w:pPr>
      <w:r w:rsidRPr="00C34BEA">
        <w:rPr>
          <w:sz w:val="24"/>
        </w:rPr>
        <w:t xml:space="preserve">upowszechnianie sportu w środowisku osób niepełnosprawnych i osób starszych;  </w:t>
      </w:r>
    </w:p>
    <w:p w14:paraId="12DADC56" w14:textId="77777777" w:rsidR="00D67400" w:rsidRPr="00C34BEA" w:rsidRDefault="00D67400" w:rsidP="00915405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ind w:left="1065" w:hanging="357"/>
        <w:jc w:val="both"/>
        <w:rPr>
          <w:sz w:val="24"/>
        </w:rPr>
      </w:pPr>
      <w:bookmarkStart w:id="0" w:name="_Hlk73515229"/>
      <w:r w:rsidRPr="00C34BEA">
        <w:rPr>
          <w:sz w:val="24"/>
        </w:rPr>
        <w:t>promocja sportu wśród mieszkańców Powiatu i promocja Powiatu poprzez sport</w:t>
      </w:r>
      <w:bookmarkEnd w:id="0"/>
      <w:r w:rsidRPr="00C34BEA">
        <w:rPr>
          <w:sz w:val="24"/>
        </w:rPr>
        <w:t>;</w:t>
      </w:r>
    </w:p>
    <w:p w14:paraId="71438FFA" w14:textId="77777777" w:rsidR="00D67400" w:rsidRPr="00C34BEA" w:rsidRDefault="00D67400" w:rsidP="00915405">
      <w:pPr>
        <w:pStyle w:val="Tekstpodstawowy"/>
        <w:numPr>
          <w:ilvl w:val="0"/>
          <w:numId w:val="2"/>
        </w:numPr>
        <w:ind w:left="1065" w:hanging="357"/>
        <w:jc w:val="both"/>
        <w:rPr>
          <w:sz w:val="24"/>
        </w:rPr>
      </w:pPr>
      <w:r w:rsidRPr="00C34BEA">
        <w:rPr>
          <w:sz w:val="24"/>
        </w:rPr>
        <w:t>popularyzacja walorów rekreacji ruchowej;</w:t>
      </w:r>
    </w:p>
    <w:p w14:paraId="24A5B56E" w14:textId="77777777" w:rsidR="000255A1" w:rsidRDefault="00D67400" w:rsidP="000255A1">
      <w:pPr>
        <w:pStyle w:val="Tekstpodstawowy"/>
        <w:numPr>
          <w:ilvl w:val="0"/>
          <w:numId w:val="2"/>
        </w:numPr>
        <w:ind w:left="1065" w:hanging="357"/>
        <w:jc w:val="both"/>
        <w:rPr>
          <w:sz w:val="24"/>
        </w:rPr>
      </w:pPr>
      <w:r w:rsidRPr="00C34BEA">
        <w:rPr>
          <w:sz w:val="24"/>
        </w:rPr>
        <w:t xml:space="preserve">upowszechnienie aktywnego wypoczynku i promocji rekreacji ruchowej wśród dzieci </w:t>
      </w:r>
      <w:r w:rsidRPr="00915405">
        <w:rPr>
          <w:sz w:val="24"/>
        </w:rPr>
        <w:t>i młodzieży z Powiatu Drawskiego.</w:t>
      </w:r>
    </w:p>
    <w:p w14:paraId="700CDCF4" w14:textId="51CC45FC" w:rsidR="00D67400" w:rsidRPr="000255A1" w:rsidRDefault="00D67400" w:rsidP="000255A1">
      <w:pPr>
        <w:pStyle w:val="Tekstpodstawowy"/>
        <w:ind w:left="1065"/>
        <w:jc w:val="both"/>
        <w:rPr>
          <w:sz w:val="24"/>
        </w:rPr>
      </w:pPr>
      <w:r w:rsidRPr="000255A1">
        <w:rPr>
          <w:sz w:val="24"/>
        </w:rPr>
        <w:lastRenderedPageBreak/>
        <w:tab/>
      </w:r>
      <w:r w:rsidRPr="000255A1">
        <w:rPr>
          <w:sz w:val="24"/>
        </w:rPr>
        <w:tab/>
        <w:t xml:space="preserve">                                      </w:t>
      </w:r>
    </w:p>
    <w:p w14:paraId="38856145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</w:rPr>
      </w:pPr>
      <w:r w:rsidRPr="00C34BEA">
        <w:rPr>
          <w:rFonts w:ascii="Times New Roman" w:hAnsi="Times New Roman"/>
          <w:b/>
        </w:rPr>
        <w:t>II.  Wysokość środków publicznych przeznaczonych na realizację tego zadania:</w:t>
      </w:r>
    </w:p>
    <w:p w14:paraId="6FF16BCE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</w:rPr>
      </w:pPr>
    </w:p>
    <w:p w14:paraId="70EC8B3D" w14:textId="3C6A175A" w:rsidR="00D67400" w:rsidRPr="00C34BEA" w:rsidRDefault="00D67400" w:rsidP="00D67400">
      <w:pPr>
        <w:pStyle w:val="Tekstpodstawowy2"/>
        <w:numPr>
          <w:ilvl w:val="0"/>
          <w:numId w:val="8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 xml:space="preserve">Na realizację tego zadania planuje się przeznaczyć z budżetu Powiatu Drawskiego kwotę </w:t>
      </w:r>
      <w:r w:rsidRPr="00C34BEA">
        <w:rPr>
          <w:rFonts w:ascii="Times New Roman" w:hAnsi="Times New Roman"/>
          <w:b/>
        </w:rPr>
        <w:t xml:space="preserve"> </w:t>
      </w:r>
      <w:r w:rsidR="00B72BC7" w:rsidRPr="00C34BEA">
        <w:rPr>
          <w:rFonts w:ascii="Times New Roman" w:hAnsi="Times New Roman"/>
          <w:b/>
          <w:color w:val="auto"/>
        </w:rPr>
        <w:t>5</w:t>
      </w:r>
      <w:r w:rsidRPr="00C34BEA">
        <w:rPr>
          <w:rFonts w:ascii="Times New Roman" w:hAnsi="Times New Roman"/>
          <w:b/>
          <w:color w:val="auto"/>
        </w:rPr>
        <w:t>.</w:t>
      </w:r>
      <w:r w:rsidR="00447483" w:rsidRPr="00C34BEA">
        <w:rPr>
          <w:rFonts w:ascii="Times New Roman" w:hAnsi="Times New Roman"/>
          <w:b/>
          <w:color w:val="auto"/>
        </w:rPr>
        <w:t>0</w:t>
      </w:r>
      <w:r w:rsidRPr="00C34BEA">
        <w:rPr>
          <w:rFonts w:ascii="Times New Roman" w:hAnsi="Times New Roman"/>
          <w:b/>
          <w:color w:val="auto"/>
        </w:rPr>
        <w:t xml:space="preserve">00,00 </w:t>
      </w:r>
      <w:r w:rsidRPr="00C34BEA">
        <w:rPr>
          <w:rFonts w:ascii="Times New Roman" w:hAnsi="Times New Roman"/>
          <w:color w:val="auto"/>
        </w:rPr>
        <w:t>zł.</w:t>
      </w:r>
      <w:r w:rsidRPr="00C34BEA">
        <w:rPr>
          <w:rFonts w:ascii="Times New Roman" w:hAnsi="Times New Roman"/>
        </w:rPr>
        <w:t xml:space="preserve"> </w:t>
      </w:r>
    </w:p>
    <w:p w14:paraId="1EC8E655" w14:textId="193E1CD4" w:rsidR="000255A1" w:rsidRPr="00C34BEA" w:rsidRDefault="00D67400" w:rsidP="000255A1">
      <w:pPr>
        <w:pStyle w:val="NormalnyWeb"/>
        <w:numPr>
          <w:ilvl w:val="0"/>
          <w:numId w:val="8"/>
        </w:numPr>
        <w:jc w:val="both"/>
      </w:pPr>
      <w:r w:rsidRPr="00C34BEA">
        <w:t xml:space="preserve"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    </w:t>
      </w:r>
    </w:p>
    <w:p w14:paraId="3B9CA6B4" w14:textId="77777777" w:rsidR="00D67400" w:rsidRPr="00C34BEA" w:rsidRDefault="00D67400" w:rsidP="00D67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Składanie ofert:</w:t>
      </w:r>
    </w:p>
    <w:p w14:paraId="61D42CDD" w14:textId="1AAF98A7" w:rsidR="00A248DD" w:rsidRPr="0085687A" w:rsidRDefault="00A248DD" w:rsidP="00A248DD">
      <w:pPr>
        <w:pStyle w:val="Tekstpodstawowy"/>
        <w:numPr>
          <w:ilvl w:val="0"/>
          <w:numId w:val="10"/>
        </w:numPr>
        <w:jc w:val="both"/>
        <w:rPr>
          <w:b/>
          <w:bCs/>
          <w:sz w:val="24"/>
        </w:rPr>
      </w:pPr>
      <w:r w:rsidRPr="0085687A">
        <w:rPr>
          <w:b/>
          <w:bCs/>
          <w:sz w:val="24"/>
        </w:rPr>
        <w:t xml:space="preserve">Ofertę na pokrycie brakującej części budżetu projektu na tzw. „wkład własny” może złożyć oferent, który otrzymał już na realizację projektu środki finansowe ze źródeł zewnętrznych (spoza budżetu </w:t>
      </w:r>
      <w:r w:rsidR="00EA2B9E">
        <w:rPr>
          <w:b/>
          <w:bCs/>
          <w:sz w:val="24"/>
        </w:rPr>
        <w:t>p</w:t>
      </w:r>
      <w:r w:rsidRPr="0085687A">
        <w:rPr>
          <w:b/>
          <w:bCs/>
          <w:sz w:val="24"/>
        </w:rPr>
        <w:t xml:space="preserve">owiatu </w:t>
      </w:r>
      <w:r w:rsidR="00EA2B9E">
        <w:rPr>
          <w:b/>
          <w:bCs/>
          <w:sz w:val="24"/>
        </w:rPr>
        <w:t>d</w:t>
      </w:r>
      <w:r w:rsidRPr="0085687A">
        <w:rPr>
          <w:b/>
          <w:bCs/>
          <w:sz w:val="24"/>
        </w:rPr>
        <w:t>rawskiego).</w:t>
      </w:r>
    </w:p>
    <w:p w14:paraId="03B4238E" w14:textId="77777777" w:rsidR="00D67400" w:rsidRPr="00C34BEA" w:rsidRDefault="00D67400" w:rsidP="00D674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4BEA"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30C4C219" w14:textId="77777777" w:rsidR="00D67400" w:rsidRPr="00C34BEA" w:rsidRDefault="00D67400" w:rsidP="00D67400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lang w:eastAsia="en-US"/>
        </w:rPr>
      </w:pPr>
      <w:r w:rsidRPr="00C34BEA">
        <w:rPr>
          <w:rFonts w:eastAsiaTheme="minorHAnsi"/>
          <w:color w:val="000000"/>
          <w:lang w:eastAsia="en-US"/>
        </w:rPr>
        <w:t xml:space="preserve">Pomorskim  </w:t>
      </w:r>
      <w:r w:rsidRPr="00C34BEA"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 w:rsidRPr="00C34BEA">
        <w:rPr>
          <w:rFonts w:eastAsiaTheme="minorHAnsi"/>
          <w:color w:val="000000"/>
          <w:lang w:eastAsia="en-US"/>
        </w:rPr>
        <w:t xml:space="preserve"> </w:t>
      </w:r>
    </w:p>
    <w:p w14:paraId="075705D0" w14:textId="77777777" w:rsidR="00D67400" w:rsidRPr="00C34BEA" w:rsidRDefault="00D67400" w:rsidP="00D674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4BEA"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3086B00A" w14:textId="77777777" w:rsidR="00D67400" w:rsidRPr="00C34BEA" w:rsidRDefault="00D67400" w:rsidP="00D674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4BEA"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3A1C414E" w14:textId="77777777" w:rsidR="00D67400" w:rsidRPr="00C34BEA" w:rsidRDefault="00D67400" w:rsidP="00D6740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4BEA"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 w:rsidRPr="00C34BEA">
          <w:rPr>
            <w:rStyle w:val="Hipercze"/>
            <w:rFonts w:eastAsiaTheme="minorHAnsi"/>
            <w:lang w:eastAsia="en-US"/>
          </w:rPr>
          <w:t>www.witkac.pl</w:t>
        </w:r>
      </w:hyperlink>
      <w:r w:rsidRPr="00C34BEA">
        <w:rPr>
          <w:rFonts w:eastAsiaTheme="minorHAnsi"/>
          <w:color w:val="000000"/>
          <w:lang w:eastAsia="en-US"/>
        </w:rPr>
        <w:t xml:space="preserve">, </w:t>
      </w:r>
    </w:p>
    <w:p w14:paraId="690226B9" w14:textId="2685EFB9" w:rsidR="00D67400" w:rsidRPr="00C34BEA" w:rsidRDefault="00D67400" w:rsidP="00D6740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4BEA"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 w:rsidRPr="00A64AD4">
        <w:rPr>
          <w:rFonts w:eastAsiaTheme="minorHAnsi"/>
          <w:b/>
          <w:bCs/>
          <w:color w:val="000000"/>
          <w:lang w:eastAsia="en-US"/>
        </w:rPr>
        <w:t xml:space="preserve">załącznika </w:t>
      </w:r>
      <w:r w:rsidRPr="00EA2B9E">
        <w:rPr>
          <w:rFonts w:eastAsiaTheme="minorHAnsi"/>
          <w:b/>
          <w:bCs/>
          <w:lang w:eastAsia="en-US"/>
        </w:rPr>
        <w:t>nr 1</w:t>
      </w:r>
      <w:r w:rsidRPr="00C34BEA">
        <w:rPr>
          <w:rFonts w:eastAsiaTheme="minorHAnsi"/>
          <w:lang w:eastAsia="en-US"/>
        </w:rPr>
        <w:t xml:space="preserve"> </w:t>
      </w:r>
      <w:r w:rsidRPr="00C34BEA">
        <w:rPr>
          <w:rFonts w:eastAsiaTheme="minorHAnsi"/>
          <w:color w:val="FF0000"/>
          <w:lang w:eastAsia="en-US"/>
        </w:rPr>
        <w:t xml:space="preserve"> </w:t>
      </w:r>
      <w:r w:rsidRPr="00C34BEA">
        <w:rPr>
          <w:rFonts w:eastAsiaTheme="minorHAnsi"/>
          <w:color w:val="000000"/>
          <w:lang w:eastAsia="en-US"/>
        </w:rPr>
        <w:t>– „potwierdzenie</w:t>
      </w:r>
      <w:r w:rsidR="0085687A">
        <w:rPr>
          <w:rFonts w:eastAsiaTheme="minorHAnsi"/>
          <w:color w:val="000000"/>
          <w:lang w:eastAsia="en-US"/>
        </w:rPr>
        <w:t xml:space="preserve"> </w:t>
      </w:r>
      <w:r w:rsidRPr="00C34BEA">
        <w:rPr>
          <w:rFonts w:eastAsiaTheme="minorHAnsi"/>
          <w:color w:val="000000"/>
          <w:lang w:eastAsia="en-US"/>
        </w:rPr>
        <w:t xml:space="preserve">złożenia oferty”, które wymaga podpisu zgodnie ze sposobem reprezentacji w zakresie oświadczenia woli i jest przedkładane </w:t>
      </w:r>
      <w:r w:rsidR="009E5DC6" w:rsidRPr="00C34BEA">
        <w:rPr>
          <w:rFonts w:eastAsiaTheme="minorHAnsi"/>
          <w:color w:val="000000"/>
          <w:lang w:eastAsia="en-US"/>
        </w:rPr>
        <w:br/>
      </w:r>
      <w:r w:rsidRPr="00C34BEA">
        <w:rPr>
          <w:rFonts w:eastAsiaTheme="minorHAnsi"/>
          <w:color w:val="000000"/>
          <w:lang w:eastAsia="en-US"/>
        </w:rPr>
        <w:t>w formie załącznika do oferty w postaci  skanu (złożenie podpisanego potwierdzenia jest traktowane jako złożenie podpisanej oferty).</w:t>
      </w:r>
    </w:p>
    <w:p w14:paraId="12947BCC" w14:textId="77777777" w:rsidR="00D67400" w:rsidRPr="00C34BEA" w:rsidRDefault="00D67400" w:rsidP="00D6740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4BEA">
        <w:rPr>
          <w:rFonts w:eastAsiaTheme="minorHAnsi"/>
          <w:color w:val="000000"/>
          <w:lang w:eastAsia="en-US"/>
        </w:rPr>
        <w:t>Oferty złożone bez potwierdzenia nie będą podlegały rozpatrzeniu.</w:t>
      </w:r>
    </w:p>
    <w:p w14:paraId="655E0CDC" w14:textId="6C114D50" w:rsidR="00D67400" w:rsidRPr="00A64AD4" w:rsidRDefault="00D67400" w:rsidP="00D674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 w:rsidRPr="00C34BEA">
        <w:rPr>
          <w:rFonts w:eastAsiaTheme="minorHAnsi"/>
          <w:color w:val="000000"/>
          <w:lang w:eastAsia="en-US"/>
        </w:rPr>
        <w:t xml:space="preserve"> Oferty  na  konkurs  należy  złożyć  w  generatorze </w:t>
      </w:r>
      <w:r w:rsidR="007C7A24">
        <w:rPr>
          <w:rFonts w:eastAsiaTheme="minorHAnsi"/>
          <w:color w:val="000000"/>
          <w:lang w:eastAsia="en-US"/>
        </w:rPr>
        <w:t xml:space="preserve">Witkac </w:t>
      </w:r>
      <w:r w:rsidR="007C7A24" w:rsidRPr="00C34BEA">
        <w:rPr>
          <w:rFonts w:eastAsiaTheme="minorHAnsi"/>
          <w:color w:val="000000"/>
          <w:lang w:eastAsia="en-US"/>
        </w:rPr>
        <w:t xml:space="preserve">od </w:t>
      </w:r>
      <w:r w:rsidR="007C7A24" w:rsidRPr="00A64AD4">
        <w:rPr>
          <w:rFonts w:eastAsiaTheme="minorHAnsi"/>
          <w:color w:val="000000"/>
          <w:lang w:eastAsia="en-US"/>
        </w:rPr>
        <w:t>7 września  2022 r</w:t>
      </w:r>
      <w:r w:rsidR="00A64AD4">
        <w:rPr>
          <w:rFonts w:eastAsiaTheme="minorHAnsi"/>
          <w:color w:val="000000"/>
          <w:lang w:eastAsia="en-US"/>
        </w:rPr>
        <w:t>.</w:t>
      </w:r>
      <w:r w:rsidR="007C7A24" w:rsidRPr="00C34BEA">
        <w:rPr>
          <w:rFonts w:eastAsiaTheme="minorHAnsi"/>
          <w:color w:val="000000"/>
          <w:lang w:eastAsia="en-US"/>
        </w:rPr>
        <w:t xml:space="preserve"> </w:t>
      </w:r>
      <w:r w:rsidR="00A64AD4">
        <w:rPr>
          <w:rFonts w:eastAsiaTheme="minorHAnsi"/>
          <w:color w:val="000000"/>
          <w:lang w:eastAsia="en-US"/>
        </w:rPr>
        <w:br/>
      </w:r>
      <w:r w:rsidRPr="00A64AD4">
        <w:rPr>
          <w:rFonts w:eastAsiaTheme="minorHAnsi"/>
          <w:b/>
          <w:bCs/>
          <w:color w:val="000000"/>
          <w:lang w:eastAsia="en-US"/>
        </w:rPr>
        <w:t xml:space="preserve">do dnia </w:t>
      </w:r>
      <w:r w:rsidR="00447483" w:rsidRPr="00A64AD4">
        <w:rPr>
          <w:rFonts w:eastAsiaTheme="minorHAnsi"/>
          <w:b/>
          <w:bCs/>
          <w:color w:val="000000"/>
          <w:lang w:eastAsia="en-US"/>
        </w:rPr>
        <w:t>30</w:t>
      </w:r>
      <w:r w:rsidR="00B72BC7" w:rsidRPr="00A64AD4">
        <w:rPr>
          <w:rFonts w:eastAsiaTheme="minorHAnsi"/>
          <w:b/>
          <w:bCs/>
          <w:color w:val="000000"/>
          <w:lang w:eastAsia="en-US"/>
        </w:rPr>
        <w:t xml:space="preserve"> września</w:t>
      </w:r>
      <w:r w:rsidRPr="00A64AD4">
        <w:rPr>
          <w:rFonts w:eastAsiaTheme="minorHAnsi"/>
          <w:b/>
          <w:bCs/>
          <w:color w:val="000000"/>
          <w:lang w:eastAsia="en-US"/>
        </w:rPr>
        <w:t xml:space="preserve"> </w:t>
      </w:r>
      <w:r w:rsidR="00447483" w:rsidRPr="00A64AD4">
        <w:rPr>
          <w:rFonts w:eastAsiaTheme="minorHAnsi"/>
          <w:b/>
          <w:bCs/>
          <w:color w:val="000000"/>
          <w:lang w:eastAsia="en-US"/>
        </w:rPr>
        <w:t>do godz. 24:00</w:t>
      </w:r>
      <w:r w:rsidRPr="00A64AD4">
        <w:rPr>
          <w:rFonts w:eastAsiaTheme="minorHAnsi"/>
          <w:b/>
          <w:bCs/>
          <w:color w:val="000000"/>
          <w:lang w:eastAsia="en-US"/>
        </w:rPr>
        <w:t>.</w:t>
      </w:r>
    </w:p>
    <w:p w14:paraId="1BF334D7" w14:textId="5FA6FA1E" w:rsidR="00A64AD4" w:rsidRPr="00A64AD4" w:rsidRDefault="0085687A" w:rsidP="00A64AD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141"/>
        <w:jc w:val="both"/>
        <w:rPr>
          <w:rFonts w:eastAsiaTheme="minorHAnsi"/>
          <w:color w:val="000000"/>
          <w:lang w:eastAsia="en-US"/>
        </w:rPr>
      </w:pPr>
      <w:r w:rsidRPr="001F7EF6">
        <w:rPr>
          <w:rFonts w:eastAsiaTheme="minorHAnsi"/>
          <w:b/>
          <w:bCs/>
          <w:color w:val="000000"/>
          <w:lang w:eastAsia="en-US"/>
        </w:rPr>
        <w:t>Wymagan</w:t>
      </w:r>
      <w:r w:rsidR="00AE3EA3">
        <w:rPr>
          <w:rFonts w:eastAsiaTheme="minorHAnsi"/>
          <w:b/>
          <w:bCs/>
          <w:color w:val="000000"/>
          <w:lang w:eastAsia="en-US"/>
        </w:rPr>
        <w:t xml:space="preserve">y </w:t>
      </w:r>
      <w:r w:rsidR="005C7CE2">
        <w:rPr>
          <w:rFonts w:eastAsiaTheme="minorHAnsi"/>
          <w:b/>
          <w:bCs/>
          <w:color w:val="000000"/>
          <w:lang w:eastAsia="en-US"/>
        </w:rPr>
        <w:t xml:space="preserve">jest </w:t>
      </w:r>
      <w:r w:rsidR="00AE3EA3" w:rsidRPr="00AE3EA3">
        <w:rPr>
          <w:rFonts w:eastAsiaTheme="minorHAnsi"/>
          <w:b/>
          <w:bCs/>
          <w:color w:val="000000"/>
        </w:rPr>
        <w:t>skan umowy o dofinansowanie zawierający m.in. opis merytoryczny projektu, kosztorys i harmonogram realizacji zadani</w:t>
      </w:r>
      <w:r w:rsidR="00AE3EA3">
        <w:rPr>
          <w:rFonts w:eastAsiaTheme="minorHAnsi"/>
          <w:b/>
          <w:bCs/>
          <w:color w:val="000000"/>
          <w:lang w:eastAsia="en-US"/>
        </w:rPr>
        <w:t>a</w:t>
      </w:r>
      <w:r w:rsidRPr="001F7EF6">
        <w:rPr>
          <w:rFonts w:eastAsiaTheme="minorHAnsi"/>
          <w:b/>
          <w:bCs/>
          <w:color w:val="000000"/>
          <w:lang w:eastAsia="en-US"/>
        </w:rPr>
        <w:t xml:space="preserve"> </w:t>
      </w:r>
      <w:r w:rsidR="005C7CE2">
        <w:rPr>
          <w:rFonts w:eastAsiaTheme="minorHAnsi"/>
          <w:b/>
          <w:bCs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>(</w:t>
      </w:r>
      <w:r w:rsidRPr="00A64AD4">
        <w:rPr>
          <w:rFonts w:eastAsiaTheme="minorHAnsi"/>
          <w:b/>
          <w:bCs/>
          <w:color w:val="000000"/>
          <w:lang w:eastAsia="en-US"/>
        </w:rPr>
        <w:t xml:space="preserve">załącznik </w:t>
      </w:r>
      <w:r w:rsidR="00A64AD4" w:rsidRPr="00A64AD4">
        <w:rPr>
          <w:rFonts w:eastAsiaTheme="minorHAnsi"/>
          <w:b/>
          <w:bCs/>
          <w:color w:val="000000"/>
          <w:lang w:eastAsia="en-US"/>
        </w:rPr>
        <w:t>nr 2</w:t>
      </w:r>
      <w:r w:rsidR="00A64AD4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w systemie Witkac lub wersja pa</w:t>
      </w:r>
      <w:r w:rsidR="001F7EF6">
        <w:rPr>
          <w:rFonts w:eastAsiaTheme="minorHAnsi"/>
          <w:color w:val="000000"/>
          <w:lang w:eastAsia="en-US"/>
        </w:rPr>
        <w:t>p</w:t>
      </w:r>
      <w:r>
        <w:rPr>
          <w:rFonts w:eastAsiaTheme="minorHAnsi"/>
          <w:color w:val="000000"/>
          <w:lang w:eastAsia="en-US"/>
        </w:rPr>
        <w:t xml:space="preserve">ierowa) </w:t>
      </w:r>
      <w:r w:rsidRPr="001F7EF6">
        <w:rPr>
          <w:rFonts w:eastAsiaTheme="minorHAnsi"/>
          <w:b/>
          <w:bCs/>
          <w:color w:val="000000"/>
          <w:lang w:eastAsia="en-US"/>
        </w:rPr>
        <w:t>niezbędna do oceny formalnej wniosku</w:t>
      </w:r>
      <w:r w:rsidR="00AE3EA3">
        <w:rPr>
          <w:rFonts w:eastAsiaTheme="minorHAnsi"/>
          <w:color w:val="000000"/>
          <w:lang w:eastAsia="en-US"/>
        </w:rPr>
        <w:t xml:space="preserve">. </w:t>
      </w:r>
    </w:p>
    <w:p w14:paraId="45345939" w14:textId="2334CE51" w:rsidR="00D67400" w:rsidRDefault="00D67400" w:rsidP="00D674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141"/>
        <w:jc w:val="both"/>
        <w:rPr>
          <w:rFonts w:eastAsiaTheme="minorHAnsi"/>
          <w:color w:val="000000"/>
          <w:lang w:eastAsia="en-US"/>
        </w:rPr>
      </w:pPr>
      <w:r w:rsidRPr="00A64AD4">
        <w:rPr>
          <w:rFonts w:eastAsiaTheme="minorHAnsi"/>
          <w:b/>
          <w:bCs/>
          <w:color w:val="000000"/>
          <w:lang w:eastAsia="en-US"/>
        </w:rPr>
        <w:t xml:space="preserve">Załączniki </w:t>
      </w:r>
      <w:r w:rsidR="00A64AD4" w:rsidRPr="00A64AD4">
        <w:rPr>
          <w:rFonts w:eastAsiaTheme="minorHAnsi"/>
          <w:b/>
          <w:bCs/>
          <w:color w:val="000000"/>
          <w:lang w:eastAsia="en-US"/>
        </w:rPr>
        <w:t>nr 1 i nr 2</w:t>
      </w:r>
      <w:r w:rsidR="00A64AD4">
        <w:rPr>
          <w:rFonts w:eastAsiaTheme="minorHAnsi"/>
          <w:color w:val="000000"/>
          <w:lang w:eastAsia="en-US"/>
        </w:rPr>
        <w:t xml:space="preserve"> </w:t>
      </w:r>
      <w:r w:rsidRPr="00C34BEA">
        <w:rPr>
          <w:rFonts w:eastAsiaTheme="minorHAnsi"/>
          <w:color w:val="000000"/>
          <w:lang w:eastAsia="en-US"/>
        </w:rPr>
        <w:t>do oferty składane są wyłącznie w generatorze w formie skanu.</w:t>
      </w:r>
    </w:p>
    <w:p w14:paraId="3BDBCA93" w14:textId="50B83CE0" w:rsidR="00A64AD4" w:rsidRPr="00A64AD4" w:rsidRDefault="00A64AD4" w:rsidP="00A64AD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/>
          <w:bCs/>
          <w:color w:val="000000"/>
          <w:lang w:eastAsia="en-US"/>
        </w:rPr>
      </w:pPr>
      <w:r w:rsidRPr="00C34BEA">
        <w:rPr>
          <w:rFonts w:eastAsiaTheme="minorHAnsi"/>
          <w:color w:val="000000"/>
          <w:lang w:eastAsia="en-US"/>
        </w:rPr>
        <w:t xml:space="preserve">Przez złożenie oferty do Starostwa Drawskiego należy rozumieć złożenie oferty </w:t>
      </w:r>
      <w:r w:rsidRPr="00C34BEA">
        <w:rPr>
          <w:rFonts w:eastAsiaTheme="minorHAnsi"/>
          <w:color w:val="000000"/>
          <w:lang w:eastAsia="en-US"/>
        </w:rPr>
        <w:br/>
        <w:t xml:space="preserve">w generatorze wraz z podpisanym potwierdzeniem jej złożenia zgodnie z </w:t>
      </w:r>
      <w:r w:rsidRPr="00A64AD4">
        <w:rPr>
          <w:rFonts w:eastAsiaTheme="minorHAnsi"/>
          <w:b/>
          <w:bCs/>
          <w:color w:val="000000"/>
          <w:lang w:eastAsia="en-US"/>
        </w:rPr>
        <w:t>załącznikiem nr 1</w:t>
      </w:r>
      <w:r w:rsidR="005C7CE2">
        <w:rPr>
          <w:rFonts w:eastAsiaTheme="minorHAnsi"/>
          <w:b/>
          <w:bCs/>
          <w:color w:val="000000"/>
          <w:lang w:eastAsia="en-US"/>
        </w:rPr>
        <w:t xml:space="preserve"> i załącznikiem nr 2 </w:t>
      </w:r>
      <w:r w:rsidR="005C7CE2" w:rsidRPr="005C7CE2">
        <w:rPr>
          <w:rFonts w:eastAsiaTheme="minorHAnsi"/>
          <w:color w:val="000000"/>
          <w:lang w:eastAsia="en-US"/>
        </w:rPr>
        <w:t>(</w:t>
      </w:r>
      <w:r w:rsidR="005C7CE2" w:rsidRPr="005C7CE2">
        <w:rPr>
          <w:rFonts w:eastAsiaTheme="minorHAnsi"/>
          <w:color w:val="000000"/>
        </w:rPr>
        <w:t>skan umowy o dofinansowanie zawierający m.in. opis merytoryczny projektu, kosztorys i harmonogram realizacji zadani</w:t>
      </w:r>
      <w:r w:rsidR="005C7CE2" w:rsidRPr="005C7CE2">
        <w:rPr>
          <w:rFonts w:eastAsiaTheme="minorHAnsi"/>
          <w:color w:val="000000"/>
          <w:lang w:eastAsia="en-US"/>
        </w:rPr>
        <w:t>a).</w:t>
      </w:r>
    </w:p>
    <w:p w14:paraId="044FB43B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</w:rPr>
      </w:pPr>
    </w:p>
    <w:p w14:paraId="00C1EAB8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</w:rPr>
      </w:pPr>
      <w:r w:rsidRPr="00C34BEA">
        <w:rPr>
          <w:rFonts w:ascii="Times New Roman" w:hAnsi="Times New Roman"/>
          <w:b/>
        </w:rPr>
        <w:t>IV.  Zasady przyznawania dotacji:</w:t>
      </w:r>
    </w:p>
    <w:p w14:paraId="2A56398F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</w:rPr>
      </w:pPr>
    </w:p>
    <w:p w14:paraId="48EAFCF0" w14:textId="19C35345" w:rsidR="00D67400" w:rsidRPr="00C34BEA" w:rsidRDefault="00D67400" w:rsidP="00D67400">
      <w:pPr>
        <w:pStyle w:val="Tekstpodstawowy2"/>
        <w:numPr>
          <w:ilvl w:val="0"/>
          <w:numId w:val="9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 xml:space="preserve">Rodzaj zadania wskazany w ofercie musi mieścić się w </w:t>
      </w:r>
      <w:r w:rsidRPr="00C34BEA">
        <w:rPr>
          <w:rFonts w:ascii="Times New Roman" w:hAnsi="Times New Roman"/>
          <w:b/>
        </w:rPr>
        <w:t>zakresie priorytetowym</w:t>
      </w:r>
      <w:r w:rsidRPr="00C34BEA">
        <w:rPr>
          <w:rFonts w:ascii="Times New Roman" w:hAnsi="Times New Roman"/>
        </w:rPr>
        <w:t xml:space="preserve"> określonym w niniejszym ogłoszeniu.</w:t>
      </w:r>
    </w:p>
    <w:p w14:paraId="21D90E0E" w14:textId="475715DC" w:rsidR="005C7CE2" w:rsidRPr="0085687A" w:rsidRDefault="005C7CE2" w:rsidP="005C7CE2">
      <w:pPr>
        <w:pStyle w:val="Tekstpodstawowy"/>
        <w:numPr>
          <w:ilvl w:val="0"/>
          <w:numId w:val="9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Dotację może otrzymać </w:t>
      </w:r>
      <w:r w:rsidRPr="0085687A">
        <w:rPr>
          <w:b/>
          <w:bCs/>
          <w:sz w:val="24"/>
        </w:rPr>
        <w:t xml:space="preserve">oferent, który otrzymał już na realizację projektu środki finansowe ze źródeł zewnętrznych (spoza budżetu </w:t>
      </w:r>
      <w:r>
        <w:rPr>
          <w:b/>
          <w:bCs/>
          <w:sz w:val="24"/>
        </w:rPr>
        <w:t>p</w:t>
      </w:r>
      <w:r w:rsidRPr="0085687A">
        <w:rPr>
          <w:b/>
          <w:bCs/>
          <w:sz w:val="24"/>
        </w:rPr>
        <w:t xml:space="preserve">owiatu </w:t>
      </w:r>
      <w:r>
        <w:rPr>
          <w:b/>
          <w:bCs/>
          <w:sz w:val="24"/>
        </w:rPr>
        <w:t>d</w:t>
      </w:r>
      <w:r w:rsidRPr="0085687A">
        <w:rPr>
          <w:b/>
          <w:bCs/>
          <w:sz w:val="24"/>
        </w:rPr>
        <w:t>rawskiego).</w:t>
      </w:r>
    </w:p>
    <w:p w14:paraId="79F66E4B" w14:textId="77777777" w:rsidR="00D67400" w:rsidRPr="00C34BEA" w:rsidRDefault="00D67400" w:rsidP="00D6740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</w:rPr>
      </w:pPr>
      <w:r w:rsidRPr="00C34BEA">
        <w:rPr>
          <w:b/>
          <w:bCs/>
        </w:rPr>
        <w:t>Zapewnienie dostępności osobom ze szczególnymi potrzebami.</w:t>
      </w:r>
    </w:p>
    <w:p w14:paraId="26A0CF43" w14:textId="77777777" w:rsidR="000255A1" w:rsidRDefault="00D67400" w:rsidP="00D67400">
      <w:pPr>
        <w:pStyle w:val="Akapitzlist"/>
        <w:autoSpaceDE w:val="0"/>
        <w:autoSpaceDN w:val="0"/>
        <w:adjustRightInd w:val="0"/>
        <w:ind w:left="786"/>
        <w:jc w:val="both"/>
      </w:pPr>
      <w:r w:rsidRPr="00C34BEA">
        <w:t xml:space="preserve">Dostępność musi być zapewniona co najmniej w zakresie minimalnych wymagań określonych w art. 6 ww. ustawy. W wypadku braku obiektywnych możliwości </w:t>
      </w:r>
    </w:p>
    <w:p w14:paraId="7DF2395D" w14:textId="7EE4B280" w:rsidR="00D67400" w:rsidRPr="00C34BEA" w:rsidRDefault="00D67400" w:rsidP="00D67400">
      <w:pPr>
        <w:pStyle w:val="Akapitzlist"/>
        <w:autoSpaceDE w:val="0"/>
        <w:autoSpaceDN w:val="0"/>
        <w:adjustRightInd w:val="0"/>
        <w:ind w:left="786"/>
        <w:jc w:val="both"/>
      </w:pPr>
      <w:r w:rsidRPr="00C34BEA">
        <w:lastRenderedPageBreak/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508FAA62" w14:textId="755E3A28" w:rsidR="00D67400" w:rsidRPr="00C34BEA" w:rsidRDefault="00D67400" w:rsidP="00D67400">
      <w:pPr>
        <w:pStyle w:val="Akapitzlist"/>
        <w:autoSpaceDE w:val="0"/>
        <w:autoSpaceDN w:val="0"/>
        <w:adjustRightInd w:val="0"/>
        <w:ind w:left="786"/>
        <w:jc w:val="both"/>
      </w:pPr>
      <w:r w:rsidRPr="00C34BEA"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64A02BC7" w14:textId="77777777" w:rsidR="00D67400" w:rsidRPr="00C34BEA" w:rsidRDefault="00D67400" w:rsidP="00D67400">
      <w:pPr>
        <w:pStyle w:val="Tekstpodstawowy2"/>
        <w:numPr>
          <w:ilvl w:val="0"/>
          <w:numId w:val="9"/>
        </w:numPr>
        <w:jc w:val="both"/>
        <w:rPr>
          <w:rFonts w:ascii="Times New Roman" w:hAnsi="Times New Roman"/>
          <w:color w:val="auto"/>
        </w:rPr>
      </w:pPr>
      <w:r w:rsidRPr="00C34BEA">
        <w:rPr>
          <w:rFonts w:ascii="Times New Roman" w:hAnsi="Times New Roman"/>
          <w:color w:val="auto"/>
        </w:rPr>
        <w:t>Dotacja nie może być udzielona na:</w:t>
      </w:r>
    </w:p>
    <w:p w14:paraId="6FBC4DFA" w14:textId="2FB58045" w:rsidR="00D67400" w:rsidRPr="00C34BEA" w:rsidRDefault="00D67400" w:rsidP="00D67400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 w:rsidRPr="00C34BEA">
        <w:rPr>
          <w:rFonts w:ascii="Times New Roman" w:hAnsi="Times New Roman"/>
          <w:color w:val="auto"/>
        </w:rPr>
        <w:t>- wydatki inwestycyjne i zakup środków trwałych, których wartość brutto przekracza 10</w:t>
      </w:r>
      <w:r w:rsidR="00C26A73" w:rsidRPr="00C34BEA">
        <w:rPr>
          <w:rFonts w:ascii="Times New Roman" w:hAnsi="Times New Roman"/>
          <w:color w:val="auto"/>
        </w:rPr>
        <w:t> </w:t>
      </w:r>
      <w:r w:rsidRPr="00C34BEA">
        <w:rPr>
          <w:rFonts w:ascii="Times New Roman" w:hAnsi="Times New Roman"/>
          <w:color w:val="auto"/>
        </w:rPr>
        <w:t>000zł.,</w:t>
      </w:r>
    </w:p>
    <w:p w14:paraId="2608641C" w14:textId="77777777" w:rsidR="00D67400" w:rsidRPr="00C34BEA" w:rsidRDefault="00D67400" w:rsidP="00D67400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 w:rsidRPr="00C34BEA">
        <w:rPr>
          <w:rFonts w:ascii="Times New Roman" w:hAnsi="Times New Roman"/>
          <w:color w:val="auto"/>
        </w:rPr>
        <w:t>- zakup alkoholu, wyrobów tytoniowych i środków odurzających,</w:t>
      </w:r>
    </w:p>
    <w:p w14:paraId="2AF55C6A" w14:textId="77777777" w:rsidR="00D67400" w:rsidRPr="00C34BEA" w:rsidRDefault="00D67400" w:rsidP="00D67400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 w:rsidRPr="00C34BEA"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21E72AF9" w14:textId="77777777" w:rsidR="00D67400" w:rsidRPr="00C34BEA" w:rsidRDefault="00D67400" w:rsidP="00D67400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 w:rsidRPr="00C34BEA">
        <w:rPr>
          <w:rFonts w:ascii="Times New Roman" w:hAnsi="Times New Roman"/>
          <w:color w:val="auto"/>
        </w:rPr>
        <w:t>- wydatki nieuwzględnione w ofercie oraz w umowie.</w:t>
      </w:r>
    </w:p>
    <w:p w14:paraId="3C684B7A" w14:textId="77777777" w:rsidR="00D67400" w:rsidRPr="00C34BEA" w:rsidRDefault="00D67400" w:rsidP="00D67400">
      <w:pPr>
        <w:pStyle w:val="Tekstpodstawowy2"/>
        <w:numPr>
          <w:ilvl w:val="0"/>
          <w:numId w:val="9"/>
        </w:numPr>
        <w:ind w:left="720"/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082469EE" w14:textId="77777777" w:rsidR="00D67400" w:rsidRPr="00C34BEA" w:rsidRDefault="00D67400" w:rsidP="00D67400">
      <w:pPr>
        <w:pStyle w:val="Tekstpodstawowy2"/>
        <w:numPr>
          <w:ilvl w:val="0"/>
          <w:numId w:val="9"/>
        </w:numPr>
        <w:ind w:left="720"/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7800846F" w14:textId="77777777" w:rsidR="00D67400" w:rsidRPr="00C34BEA" w:rsidRDefault="00D67400" w:rsidP="00C34BEA">
      <w:pPr>
        <w:pStyle w:val="Tekstpodstawowy2"/>
        <w:numPr>
          <w:ilvl w:val="0"/>
          <w:numId w:val="19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plan i harmonogram działań,</w:t>
      </w:r>
    </w:p>
    <w:p w14:paraId="46E58046" w14:textId="77777777" w:rsidR="00D67400" w:rsidRPr="00C34BEA" w:rsidRDefault="00D67400" w:rsidP="00C34BEA">
      <w:pPr>
        <w:pStyle w:val="Tekstpodstawowy2"/>
        <w:numPr>
          <w:ilvl w:val="0"/>
          <w:numId w:val="19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zestawienie kosztów zadania,</w:t>
      </w:r>
    </w:p>
    <w:p w14:paraId="6D76D146" w14:textId="77777777" w:rsidR="00D67400" w:rsidRPr="00C34BEA" w:rsidRDefault="00D67400" w:rsidP="00C34BEA">
      <w:pPr>
        <w:pStyle w:val="Tekstpodstawowy2"/>
        <w:numPr>
          <w:ilvl w:val="0"/>
          <w:numId w:val="19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 xml:space="preserve">informację dotyczącą rezultatów zadania, </w:t>
      </w:r>
    </w:p>
    <w:p w14:paraId="02474E17" w14:textId="77777777" w:rsidR="00D67400" w:rsidRPr="00C34BEA" w:rsidRDefault="00D67400" w:rsidP="00C34BEA">
      <w:pPr>
        <w:pStyle w:val="Tekstpodstawowy2"/>
        <w:numPr>
          <w:ilvl w:val="0"/>
          <w:numId w:val="19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 xml:space="preserve">źródła finansowania kosztów zadania. </w:t>
      </w:r>
    </w:p>
    <w:p w14:paraId="048B6BF3" w14:textId="5068E078" w:rsidR="00D67400" w:rsidRPr="00C34BEA" w:rsidRDefault="00D67400" w:rsidP="00D67400">
      <w:pPr>
        <w:pStyle w:val="Akapitzlist"/>
        <w:numPr>
          <w:ilvl w:val="0"/>
          <w:numId w:val="15"/>
        </w:numPr>
        <w:ind w:left="567"/>
        <w:jc w:val="both"/>
      </w:pPr>
      <w:r w:rsidRPr="00C34BEA">
        <w:t>Dotacje przyznaje się zgodnie z zasadami określonymi w art. 15 ust. 1 ustawy z dnia 24 kwietnia 2003 r. o działalności pożytku publicznego i o wolontariacie (t. j. Dz. U.   z 202</w:t>
      </w:r>
      <w:r w:rsidR="006C768D">
        <w:t>2</w:t>
      </w:r>
      <w:r w:rsidRPr="00C34BEA">
        <w:t xml:space="preserve"> r., poz. 1</w:t>
      </w:r>
      <w:r w:rsidR="006C768D">
        <w:t>32</w:t>
      </w:r>
      <w:r w:rsidRPr="00C34BEA">
        <w:t>7 ze zm. ) oraz kryteriami określonymi w niniejszym ogłoszeniu.</w:t>
      </w:r>
    </w:p>
    <w:p w14:paraId="1C606E4A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u w:val="single"/>
        </w:rPr>
      </w:pPr>
    </w:p>
    <w:p w14:paraId="3A73C036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  <w:b/>
        </w:rPr>
        <w:t>V. Termin i warunki realizacji zadania:</w:t>
      </w:r>
      <w:r w:rsidRPr="00C34BEA">
        <w:rPr>
          <w:rFonts w:ascii="Times New Roman" w:hAnsi="Times New Roman"/>
        </w:rPr>
        <w:t xml:space="preserve"> </w:t>
      </w:r>
    </w:p>
    <w:p w14:paraId="05A19B5B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</w:rPr>
      </w:pPr>
    </w:p>
    <w:p w14:paraId="23D1AD54" w14:textId="1A498301" w:rsidR="00D67400" w:rsidRPr="00C34BEA" w:rsidRDefault="00D67400" w:rsidP="00D67400">
      <w:pPr>
        <w:pStyle w:val="Tekstpodstawowy2"/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C34BEA">
        <w:rPr>
          <w:rFonts w:ascii="Times New Roman" w:hAnsi="Times New Roman"/>
        </w:rPr>
        <w:t>Konkurs obejmuje zadania, których realizacja odb</w:t>
      </w:r>
      <w:r w:rsidR="00C26A73" w:rsidRPr="00C34BEA">
        <w:rPr>
          <w:rFonts w:ascii="Times New Roman" w:hAnsi="Times New Roman"/>
        </w:rPr>
        <w:t>ywa</w:t>
      </w:r>
      <w:r w:rsidRPr="00C34BEA">
        <w:rPr>
          <w:rFonts w:ascii="Times New Roman" w:hAnsi="Times New Roman"/>
        </w:rPr>
        <w:t xml:space="preserve"> się </w:t>
      </w:r>
      <w:r w:rsidR="00554B9A">
        <w:rPr>
          <w:rFonts w:ascii="Times New Roman" w:hAnsi="Times New Roman"/>
        </w:rPr>
        <w:t>w ciągu roku 2022, a kończy najpóźniej</w:t>
      </w:r>
      <w:r w:rsidRPr="00C34BEA">
        <w:rPr>
          <w:rFonts w:ascii="Times New Roman" w:hAnsi="Times New Roman"/>
        </w:rPr>
        <w:t xml:space="preserve"> </w:t>
      </w:r>
      <w:r w:rsidRPr="00C34BEA">
        <w:rPr>
          <w:rFonts w:ascii="Times New Roman" w:hAnsi="Times New Roman"/>
          <w:b/>
          <w:bCs/>
          <w:u w:val="single"/>
        </w:rPr>
        <w:t xml:space="preserve"> do 3</w:t>
      </w:r>
      <w:r w:rsidR="006C2E08">
        <w:rPr>
          <w:rFonts w:ascii="Times New Roman" w:hAnsi="Times New Roman"/>
          <w:b/>
          <w:bCs/>
          <w:u w:val="single"/>
        </w:rPr>
        <w:t>1</w:t>
      </w:r>
      <w:r w:rsidRPr="00C34BEA">
        <w:rPr>
          <w:rFonts w:ascii="Times New Roman" w:hAnsi="Times New Roman"/>
          <w:b/>
          <w:bCs/>
          <w:u w:val="single"/>
        </w:rPr>
        <w:t>.1</w:t>
      </w:r>
      <w:r w:rsidR="006C2E08">
        <w:rPr>
          <w:rFonts w:ascii="Times New Roman" w:hAnsi="Times New Roman"/>
          <w:b/>
          <w:bCs/>
          <w:u w:val="single"/>
        </w:rPr>
        <w:t>2</w:t>
      </w:r>
      <w:r w:rsidRPr="00C34BEA">
        <w:rPr>
          <w:rFonts w:ascii="Times New Roman" w:hAnsi="Times New Roman"/>
          <w:b/>
          <w:bCs/>
          <w:u w:val="single"/>
        </w:rPr>
        <w:t xml:space="preserve">.2022 r. </w:t>
      </w:r>
    </w:p>
    <w:p w14:paraId="3DF33CFE" w14:textId="77777777" w:rsidR="00D67400" w:rsidRPr="00C34BEA" w:rsidRDefault="00D67400" w:rsidP="00D67400">
      <w:pPr>
        <w:pStyle w:val="Tekstpodstawowy2"/>
        <w:numPr>
          <w:ilvl w:val="0"/>
          <w:numId w:val="3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Zadanie powinno być zrealizowane z najwyższą starannością zgodnie z zawartą umową.</w:t>
      </w:r>
    </w:p>
    <w:p w14:paraId="3777AF12" w14:textId="77777777" w:rsidR="00D67400" w:rsidRPr="00C34BEA" w:rsidRDefault="00D67400" w:rsidP="00D67400">
      <w:pPr>
        <w:pStyle w:val="Tekstpodstawowy2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C34BEA">
        <w:rPr>
          <w:rFonts w:ascii="Times New Roman" w:hAnsi="Times New Roman"/>
        </w:rPr>
        <w:t xml:space="preserve">Zadanie winno być wykonane dla jak </w:t>
      </w:r>
      <w:r w:rsidRPr="00C34BEA">
        <w:rPr>
          <w:rFonts w:ascii="Times New Roman" w:hAnsi="Times New Roman"/>
          <w:u w:val="single"/>
        </w:rPr>
        <w:t>największej liczy mieszkańców Powiatu Drawskiego</w:t>
      </w:r>
      <w:r w:rsidRPr="00C34BEA">
        <w:rPr>
          <w:rFonts w:ascii="Times New Roman" w:hAnsi="Times New Roman"/>
          <w:b/>
          <w:bCs/>
        </w:rPr>
        <w:t>.</w:t>
      </w:r>
    </w:p>
    <w:p w14:paraId="0584145E" w14:textId="77777777" w:rsidR="00D67400" w:rsidRPr="00C34BEA" w:rsidRDefault="00D67400" w:rsidP="00D67400">
      <w:pPr>
        <w:pStyle w:val="Tekstpodstawowy2"/>
        <w:numPr>
          <w:ilvl w:val="0"/>
          <w:numId w:val="3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370E10EC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 xml:space="preserve">   </w:t>
      </w:r>
    </w:p>
    <w:p w14:paraId="31ABFF1C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</w:rPr>
      </w:pPr>
    </w:p>
    <w:p w14:paraId="2E6692B0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</w:rPr>
      </w:pPr>
      <w:r w:rsidRPr="00C34BEA">
        <w:rPr>
          <w:rFonts w:ascii="Times New Roman" w:hAnsi="Times New Roman"/>
          <w:b/>
        </w:rPr>
        <w:t>VI. Tryb i kryteria stosowane przy wyborze ofert oraz termin dokonywania wyboru ofert:</w:t>
      </w:r>
    </w:p>
    <w:p w14:paraId="301648A6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</w:rPr>
      </w:pPr>
    </w:p>
    <w:p w14:paraId="61EDD28F" w14:textId="05CC01CA" w:rsidR="00D67400" w:rsidRPr="00C34BEA" w:rsidRDefault="00D67400" w:rsidP="00D67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EA">
        <w:rPr>
          <w:rFonts w:ascii="Times New Roman" w:hAnsi="Times New Roman" w:cs="Times New Roman"/>
          <w:sz w:val="24"/>
          <w:szCs w:val="24"/>
        </w:rPr>
        <w:t xml:space="preserve">Komisja Konkursowa opiniuje oferty konkursowe w terminie do </w:t>
      </w:r>
      <w:r w:rsidR="00F214C1" w:rsidRPr="00C34BEA">
        <w:rPr>
          <w:rFonts w:ascii="Times New Roman" w:hAnsi="Times New Roman" w:cs="Times New Roman"/>
          <w:sz w:val="24"/>
          <w:szCs w:val="24"/>
        </w:rPr>
        <w:t>14</w:t>
      </w:r>
      <w:r w:rsidRPr="00C34BEA">
        <w:rPr>
          <w:rFonts w:ascii="Times New Roman" w:hAnsi="Times New Roman" w:cs="Times New Roman"/>
          <w:sz w:val="24"/>
          <w:szCs w:val="24"/>
        </w:rPr>
        <w:t xml:space="preserve"> dni od daty określającej końcowy termin składania ofert.</w:t>
      </w:r>
    </w:p>
    <w:p w14:paraId="7BB39202" w14:textId="77777777" w:rsidR="00D67400" w:rsidRPr="00C34BEA" w:rsidRDefault="00D67400" w:rsidP="00D67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EA"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32F563AB" w14:textId="77777777" w:rsidR="00D67400" w:rsidRPr="00C34BEA" w:rsidRDefault="00D67400" w:rsidP="00D67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EA">
        <w:rPr>
          <w:rFonts w:ascii="Times New Roman" w:hAnsi="Times New Roman" w:cs="Times New Roman"/>
          <w:color w:val="000000"/>
          <w:sz w:val="24"/>
          <w:szCs w:val="24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0AFD643A" w14:textId="65ACA360" w:rsidR="00D67400" w:rsidRPr="00C34BEA" w:rsidRDefault="00D67400" w:rsidP="00D67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EA"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 w:rsidRPr="00731043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0359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0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FAB506" w14:textId="22B761FD" w:rsidR="00D67400" w:rsidRPr="00C34BEA" w:rsidRDefault="00D67400" w:rsidP="00D67400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 xml:space="preserve">Przy ocenie ofert pod względem merytorycznym Komisja Konkursowa bierze pod uwagę następujące kryteria (zgodnie z </w:t>
      </w:r>
      <w:r w:rsidRPr="00731043">
        <w:rPr>
          <w:rFonts w:ascii="Times New Roman" w:hAnsi="Times New Roman"/>
          <w:b/>
          <w:bCs/>
        </w:rPr>
        <w:t xml:space="preserve">załącznikiem nr </w:t>
      </w:r>
      <w:r w:rsidR="00731043">
        <w:rPr>
          <w:rFonts w:ascii="Times New Roman" w:hAnsi="Times New Roman"/>
          <w:b/>
          <w:bCs/>
        </w:rPr>
        <w:t>4</w:t>
      </w:r>
      <w:r w:rsidRPr="00731043">
        <w:rPr>
          <w:rFonts w:ascii="Times New Roman" w:hAnsi="Times New Roman"/>
          <w:b/>
          <w:bCs/>
        </w:rPr>
        <w:t>):</w:t>
      </w:r>
    </w:p>
    <w:p w14:paraId="6DFF8A9B" w14:textId="77777777" w:rsidR="00D67400" w:rsidRPr="00C34BEA" w:rsidRDefault="00D67400" w:rsidP="00D67400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lastRenderedPageBreak/>
        <w:t>merytoryczną wartość i atrakcyjność oferty, w tym:</w:t>
      </w:r>
    </w:p>
    <w:p w14:paraId="7F755DEE" w14:textId="77777777" w:rsidR="00D67400" w:rsidRPr="00C34BEA" w:rsidRDefault="00D67400" w:rsidP="00D67400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możliwość realizacji zadania publicznego przez oferenta (szczegółowy opis zadania i sposób realizacji ich celów);</w:t>
      </w:r>
    </w:p>
    <w:p w14:paraId="52438278" w14:textId="77777777" w:rsidR="00D67400" w:rsidRPr="00C34BEA" w:rsidRDefault="00D67400" w:rsidP="00D67400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C34BEA">
        <w:rPr>
          <w:rFonts w:ascii="Times New Roman" w:hAnsi="Times New Roman"/>
        </w:rPr>
        <w:t>zasięg i obszar działania, z którego pochodzą uczestnicy zadania (powiatowy charakter zadania publicznego);</w:t>
      </w:r>
    </w:p>
    <w:p w14:paraId="02F109AB" w14:textId="77777777" w:rsidR="00D67400" w:rsidRPr="00C34BEA" w:rsidRDefault="00D67400" w:rsidP="00D67400">
      <w:pPr>
        <w:pStyle w:val="Tekstpodstawowy2"/>
        <w:numPr>
          <w:ilvl w:val="0"/>
          <w:numId w:val="5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  <w:color w:val="auto"/>
        </w:rPr>
        <w:t>planowana jakość wykonania zadania i kwalifikacje osób, przy udziale których oferent będzie realizował zadania publiczne;</w:t>
      </w:r>
    </w:p>
    <w:p w14:paraId="740C90F4" w14:textId="77777777" w:rsidR="00D67400" w:rsidRPr="00C34BEA" w:rsidRDefault="00D67400" w:rsidP="00D67400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  <w:color w:val="auto"/>
        </w:rPr>
        <w:t>kalkulację kosztów realizacji zadania publicznego, w tym w odniesieniu do zakresu rzeczowego zadania:</w:t>
      </w:r>
    </w:p>
    <w:p w14:paraId="2121C473" w14:textId="77777777" w:rsidR="00D67400" w:rsidRPr="00C34BEA" w:rsidRDefault="00D67400" w:rsidP="00D67400">
      <w:pPr>
        <w:pStyle w:val="Tekstpodstawowy2"/>
        <w:numPr>
          <w:ilvl w:val="0"/>
          <w:numId w:val="6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  <w:color w:val="auto"/>
        </w:rPr>
        <w:t>czytelność i zasadność przedstawionej kalkulacji kosztów;</w:t>
      </w:r>
    </w:p>
    <w:p w14:paraId="277A383C" w14:textId="77777777" w:rsidR="00D67400" w:rsidRPr="00C34BEA" w:rsidRDefault="00D67400" w:rsidP="00D67400">
      <w:pPr>
        <w:pStyle w:val="Tekstpodstawowy2"/>
        <w:numPr>
          <w:ilvl w:val="0"/>
          <w:numId w:val="6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  <w:color w:val="auto"/>
        </w:rPr>
        <w:t>adekwatność przewidywanych kosztów do założonych działań;</w:t>
      </w:r>
    </w:p>
    <w:p w14:paraId="16CC2214" w14:textId="77777777" w:rsidR="00D67400" w:rsidRPr="00C34BEA" w:rsidRDefault="00D67400" w:rsidP="00D67400">
      <w:pPr>
        <w:pStyle w:val="Tekstpodstawowy2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 w:val="0"/>
        </w:rPr>
      </w:pPr>
      <w:r w:rsidRPr="00C34BEA">
        <w:rPr>
          <w:rFonts w:ascii="Times New Roman" w:hAnsi="Times New Roman"/>
          <w:color w:val="auto"/>
        </w:rPr>
        <w:t xml:space="preserve"> </w:t>
      </w:r>
      <w:r w:rsidRPr="00C34BEA">
        <w:rPr>
          <w:rStyle w:val="Pogrubienie"/>
          <w:rFonts w:ascii="Times New Roman" w:hAnsi="Times New Roman"/>
          <w:shd w:val="clear" w:color="auto" w:fill="FFFFFF"/>
        </w:rPr>
        <w:t>planowany przez oferenta udział środków własnych lub środków pochodzących z innych źródeł na realizację zadania publicznego;</w:t>
      </w:r>
    </w:p>
    <w:p w14:paraId="3044094C" w14:textId="77777777" w:rsidR="00D67400" w:rsidRPr="00C34BEA" w:rsidRDefault="00D67400" w:rsidP="00D67400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C34BEA">
        <w:rPr>
          <w:rFonts w:ascii="Times New Roman" w:hAnsi="Times New Roman"/>
        </w:rPr>
        <w:t xml:space="preserve">planowany przez oferenta wkład osobowy, w tym świadczenia wolontariuszy </w:t>
      </w:r>
      <w:r w:rsidRPr="00C34BEA">
        <w:rPr>
          <w:rFonts w:ascii="Times New Roman" w:hAnsi="Times New Roman"/>
        </w:rPr>
        <w:br/>
        <w:t>i praca społeczna członków;</w:t>
      </w:r>
    </w:p>
    <w:p w14:paraId="3D256CA5" w14:textId="77777777" w:rsidR="00D67400" w:rsidRPr="00C34BEA" w:rsidRDefault="00D67400" w:rsidP="00D67400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  <w:color w:val="auto"/>
        </w:rPr>
        <w:t>doświadczenie podmiotu w realizacji zadań we współpracy z administracją publiczną (m. in. rzetelność, terminowość, sposób rozliczenia środków finansowych, doświadczenie w realizacji zbliżonych tematycznie zadań).</w:t>
      </w:r>
    </w:p>
    <w:p w14:paraId="5FC5CD15" w14:textId="77777777" w:rsidR="00D67400" w:rsidRPr="00C34BEA" w:rsidRDefault="00D67400" w:rsidP="00D67400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C34BEA">
        <w:t>Oferta, aby otrzymała rekomendację do dotacji, musi uzyskać nie mniej niż 60% oceny maksymalnej ( 60 pkt).</w:t>
      </w:r>
    </w:p>
    <w:p w14:paraId="425981FC" w14:textId="77777777" w:rsidR="00D67400" w:rsidRPr="00C34BEA" w:rsidRDefault="00D67400" w:rsidP="00D67400">
      <w:pPr>
        <w:pStyle w:val="Akapitzlist"/>
        <w:numPr>
          <w:ilvl w:val="0"/>
          <w:numId w:val="1"/>
        </w:numPr>
        <w:contextualSpacing/>
        <w:jc w:val="both"/>
      </w:pPr>
      <w:r w:rsidRPr="00C34BEA">
        <w:t>Protokół z przebiegu otwartego konkursu ofert oraz pozostałą dokumentację konkursową Przewodniczący Komisji przedkłada Zarządowi Powiatu Drawskiego.</w:t>
      </w:r>
    </w:p>
    <w:p w14:paraId="7EDC74D6" w14:textId="77777777" w:rsidR="00D67400" w:rsidRPr="00C34BEA" w:rsidRDefault="00D67400" w:rsidP="00D67400">
      <w:pPr>
        <w:pStyle w:val="Akapitzlist"/>
        <w:numPr>
          <w:ilvl w:val="0"/>
          <w:numId w:val="1"/>
        </w:numPr>
        <w:contextualSpacing/>
        <w:jc w:val="both"/>
      </w:pPr>
      <w:r w:rsidRPr="00C34BEA">
        <w:t>Ostateczną decyzję w sprawie wyboru ofert wraz z określeniem wysokości przyznanych kwot dotacji, podejmie Zarząd Powiatu Drawskiego.</w:t>
      </w:r>
    </w:p>
    <w:p w14:paraId="6A7B4334" w14:textId="77777777" w:rsidR="00D67400" w:rsidRPr="00C34BEA" w:rsidRDefault="00D67400" w:rsidP="00D67400">
      <w:pPr>
        <w:pStyle w:val="Akapitzlist"/>
        <w:numPr>
          <w:ilvl w:val="0"/>
          <w:numId w:val="1"/>
        </w:numPr>
        <w:contextualSpacing/>
        <w:jc w:val="both"/>
      </w:pPr>
      <w:r w:rsidRPr="00C34BEA">
        <w:t>O wynikach postępowania konkursowego oferenci biorący udział w konkursie zostaną powiadomieni pisemnie.</w:t>
      </w:r>
    </w:p>
    <w:p w14:paraId="15CE1FB3" w14:textId="77777777" w:rsidR="00D67400" w:rsidRPr="00C34BEA" w:rsidRDefault="00D67400" w:rsidP="00D67400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1FA2C888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</w:rPr>
      </w:pPr>
    </w:p>
    <w:p w14:paraId="42F3CD37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  <w:bCs/>
        </w:rPr>
      </w:pPr>
      <w:r w:rsidRPr="00C34BEA">
        <w:rPr>
          <w:rFonts w:ascii="Times New Roman" w:hAnsi="Times New Roman"/>
          <w:b/>
          <w:bCs/>
        </w:rPr>
        <w:t>VII. Sprawozdawczość</w:t>
      </w:r>
    </w:p>
    <w:p w14:paraId="1E149F95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  <w:bCs/>
        </w:rPr>
      </w:pPr>
    </w:p>
    <w:p w14:paraId="183AE07D" w14:textId="77777777" w:rsidR="00D67400" w:rsidRPr="00C34BEA" w:rsidRDefault="00D67400" w:rsidP="00D67400">
      <w:pPr>
        <w:pStyle w:val="Tekstpodstawowy2"/>
        <w:numPr>
          <w:ilvl w:val="0"/>
          <w:numId w:val="11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0B92A788" w14:textId="77777777" w:rsidR="00731043" w:rsidRDefault="00D67400" w:rsidP="00731043">
      <w:pPr>
        <w:pStyle w:val="Tekstpodstawowy2"/>
        <w:numPr>
          <w:ilvl w:val="0"/>
          <w:numId w:val="11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 xml:space="preserve">Sprawozdanie należy złożyć do Starostwa Drawskiego w </w:t>
      </w:r>
      <w:r w:rsidRPr="00731043">
        <w:rPr>
          <w:rFonts w:ascii="Times New Roman" w:hAnsi="Times New Roman"/>
        </w:rPr>
        <w:t xml:space="preserve">Drawsku Pomorskim poprzez generator Witkac.pl wraz z potwierdzeniem jego złożenia. </w:t>
      </w:r>
    </w:p>
    <w:p w14:paraId="3C87D7A6" w14:textId="252F80ED" w:rsidR="00D67400" w:rsidRPr="00731043" w:rsidRDefault="00D67400" w:rsidP="00731043">
      <w:pPr>
        <w:pStyle w:val="Tekstpodstawowy2"/>
        <w:numPr>
          <w:ilvl w:val="0"/>
          <w:numId w:val="11"/>
        </w:numPr>
        <w:jc w:val="both"/>
        <w:rPr>
          <w:rFonts w:ascii="Times New Roman" w:hAnsi="Times New Roman"/>
        </w:rPr>
      </w:pPr>
      <w:r w:rsidRPr="00731043">
        <w:rPr>
          <w:rFonts w:ascii="Times New Roman" w:hAnsi="Times New Roman"/>
        </w:rPr>
        <w:t xml:space="preserve">Potwierdzenie złożenia sprawozdania wymaga podpisania zgodnie ze sposobem reprezentacji przyjętym w zakresie oświadczeń woli oferenta w zakresie zobowiązań </w:t>
      </w:r>
      <w:r w:rsidR="00035918">
        <w:rPr>
          <w:rFonts w:ascii="Times New Roman" w:hAnsi="Times New Roman"/>
        </w:rPr>
        <w:t xml:space="preserve">rzeczowo - </w:t>
      </w:r>
      <w:r w:rsidRPr="00731043">
        <w:rPr>
          <w:rFonts w:ascii="Times New Roman" w:hAnsi="Times New Roman"/>
        </w:rPr>
        <w:t>finansowych (</w:t>
      </w:r>
      <w:r w:rsidRPr="00731043">
        <w:rPr>
          <w:rFonts w:ascii="Times New Roman" w:hAnsi="Times New Roman"/>
          <w:b/>
          <w:bCs/>
        </w:rPr>
        <w:t xml:space="preserve">załącznik </w:t>
      </w:r>
      <w:r w:rsidRPr="00731043">
        <w:rPr>
          <w:rFonts w:ascii="Times New Roman" w:hAnsi="Times New Roman"/>
          <w:b/>
          <w:bCs/>
          <w:color w:val="auto"/>
        </w:rPr>
        <w:t xml:space="preserve">nr </w:t>
      </w:r>
      <w:r w:rsidR="00035918">
        <w:rPr>
          <w:rFonts w:ascii="Times New Roman" w:hAnsi="Times New Roman"/>
          <w:b/>
          <w:bCs/>
          <w:color w:val="auto"/>
        </w:rPr>
        <w:t>5</w:t>
      </w:r>
      <w:r w:rsidRPr="00731043">
        <w:rPr>
          <w:rFonts w:ascii="Times New Roman" w:hAnsi="Times New Roman"/>
          <w:b/>
          <w:bCs/>
        </w:rPr>
        <w:t>)</w:t>
      </w:r>
      <w:r w:rsidR="00731043">
        <w:rPr>
          <w:rFonts w:ascii="Times New Roman" w:hAnsi="Times New Roman"/>
          <w:b/>
          <w:bCs/>
        </w:rPr>
        <w:t>.</w:t>
      </w:r>
    </w:p>
    <w:p w14:paraId="4268C3D6" w14:textId="77777777" w:rsidR="00D67400" w:rsidRPr="00C34BEA" w:rsidRDefault="00D67400" w:rsidP="00D67400">
      <w:pPr>
        <w:pStyle w:val="Tekstpodstawowy2"/>
        <w:numPr>
          <w:ilvl w:val="0"/>
          <w:numId w:val="11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>Potwierdzenie złożenia sprawozdania składane jest jako załącznik w formie skanu.</w:t>
      </w:r>
    </w:p>
    <w:p w14:paraId="482DBBFD" w14:textId="0944C351" w:rsidR="00D67400" w:rsidRPr="00C34BEA" w:rsidRDefault="00D67400" w:rsidP="00D67400">
      <w:pPr>
        <w:pStyle w:val="Tekstpodstawowy2"/>
        <w:numPr>
          <w:ilvl w:val="0"/>
          <w:numId w:val="11"/>
        </w:numPr>
        <w:jc w:val="both"/>
        <w:rPr>
          <w:rFonts w:ascii="Times New Roman" w:hAnsi="Times New Roman"/>
        </w:rPr>
      </w:pPr>
      <w:r w:rsidRPr="00C34BEA">
        <w:rPr>
          <w:rFonts w:ascii="Times New Roman" w:hAnsi="Times New Roman"/>
        </w:rPr>
        <w:t xml:space="preserve">Po zatwierdzeniu sprawozdania przez Starostwo Drawskie Realizator zobowiązany jest dostarczyć wyłącznie druk sprawozdania w wersji papierowej podpisane zgodnie </w:t>
      </w:r>
      <w:r w:rsidR="00ED0D1C">
        <w:rPr>
          <w:rFonts w:ascii="Times New Roman" w:hAnsi="Times New Roman"/>
        </w:rPr>
        <w:br/>
      </w:r>
      <w:r w:rsidRPr="00C34BEA">
        <w:rPr>
          <w:rFonts w:ascii="Times New Roman" w:hAnsi="Times New Roman"/>
        </w:rPr>
        <w:t>z reprezentacją oraz potwierdzenie złożenia sprawozdania (</w:t>
      </w:r>
      <w:r w:rsidRPr="00DD7D8F">
        <w:rPr>
          <w:rFonts w:ascii="Times New Roman" w:hAnsi="Times New Roman"/>
          <w:b/>
          <w:bCs/>
        </w:rPr>
        <w:t xml:space="preserve">załącznik nr </w:t>
      </w:r>
      <w:r w:rsidR="00DD7D8F">
        <w:rPr>
          <w:rFonts w:ascii="Times New Roman" w:hAnsi="Times New Roman"/>
          <w:b/>
          <w:bCs/>
        </w:rPr>
        <w:t>4</w:t>
      </w:r>
      <w:r w:rsidRPr="00C34BEA">
        <w:rPr>
          <w:rFonts w:ascii="Times New Roman" w:hAnsi="Times New Roman"/>
        </w:rPr>
        <w:t>) do siedziby Starostwa Drawskiego w Drawsku Pomorskim.</w:t>
      </w:r>
    </w:p>
    <w:p w14:paraId="1D91AB2F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</w:rPr>
      </w:pPr>
    </w:p>
    <w:p w14:paraId="44D014DF" w14:textId="460D4D5E" w:rsidR="00D67400" w:rsidRPr="00C34BEA" w:rsidRDefault="00D67400" w:rsidP="00F214C1">
      <w:pPr>
        <w:pStyle w:val="Tekstpodstawowy2"/>
        <w:jc w:val="both"/>
        <w:rPr>
          <w:rFonts w:ascii="Times New Roman" w:hAnsi="Times New Roman"/>
          <w:b/>
        </w:rPr>
      </w:pPr>
      <w:r w:rsidRPr="00C34BEA">
        <w:rPr>
          <w:rFonts w:ascii="Times New Roman" w:hAnsi="Times New Roman"/>
          <w:b/>
        </w:rPr>
        <w:t xml:space="preserve">VIII. Informacja o zrealizowanych przez organ administracji publicznej w roku ogłoszenia otwartego konkursu ofert i w roku poprzednim zadaniach publicznych tego samego rodzaju i związanych z nimi kosztami, ze szczególnym uwzględnieniem wysokości </w:t>
      </w:r>
      <w:r w:rsidRPr="00C34BEA">
        <w:rPr>
          <w:rFonts w:ascii="Times New Roman" w:hAnsi="Times New Roman"/>
          <w:b/>
        </w:rPr>
        <w:lastRenderedPageBreak/>
        <w:t>dotacji przekazanych organizacjom pozarządowym i podmiotom, o których mowa w art. 3 ust. 3:</w:t>
      </w:r>
    </w:p>
    <w:p w14:paraId="075DDDE7" w14:textId="77777777" w:rsidR="00F214C1" w:rsidRPr="00C34BEA" w:rsidRDefault="00F214C1" w:rsidP="00F214C1">
      <w:pPr>
        <w:pStyle w:val="Tekstpodstawowy2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D67400" w:rsidRPr="00C34BEA" w14:paraId="3ED9AD79" w14:textId="77777777" w:rsidTr="001A2A2A">
        <w:tc>
          <w:tcPr>
            <w:tcW w:w="2235" w:type="dxa"/>
          </w:tcPr>
          <w:p w14:paraId="7DBD852D" w14:textId="77777777" w:rsidR="00D67400" w:rsidRPr="00C34BEA" w:rsidRDefault="00D67400" w:rsidP="001A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E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</w:tcPr>
          <w:p w14:paraId="6AAB0B34" w14:textId="77777777" w:rsidR="00D67400" w:rsidRPr="00C34BEA" w:rsidRDefault="00D67400" w:rsidP="001A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EA"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D67400" w:rsidRPr="00C34BEA" w14:paraId="7C39409C" w14:textId="77777777" w:rsidTr="001A2A2A">
        <w:tc>
          <w:tcPr>
            <w:tcW w:w="2235" w:type="dxa"/>
          </w:tcPr>
          <w:p w14:paraId="3FE0BDCB" w14:textId="77777777" w:rsidR="00D67400" w:rsidRPr="00C34BEA" w:rsidRDefault="00D67400" w:rsidP="001A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E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14:paraId="2BDDEF7C" w14:textId="1EC08857" w:rsidR="00D67400" w:rsidRPr="00C34BEA" w:rsidRDefault="00F85648" w:rsidP="001A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  <w:r w:rsidR="00D67400" w:rsidRPr="00C34BE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7400" w:rsidRPr="00C34BEA" w14:paraId="38CF6975" w14:textId="77777777" w:rsidTr="001A2A2A">
        <w:tc>
          <w:tcPr>
            <w:tcW w:w="2235" w:type="dxa"/>
          </w:tcPr>
          <w:p w14:paraId="3B709556" w14:textId="77777777" w:rsidR="00D67400" w:rsidRPr="00C34BEA" w:rsidRDefault="00D67400" w:rsidP="001A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E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</w:tcPr>
          <w:p w14:paraId="691DD709" w14:textId="77777777" w:rsidR="00D67400" w:rsidRPr="00C34BEA" w:rsidRDefault="00D67400" w:rsidP="001A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80D8AA5" w14:textId="77777777" w:rsidR="00D67400" w:rsidRPr="00C34BEA" w:rsidRDefault="00D67400" w:rsidP="00D67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939C8" w14:textId="0D3CACAB" w:rsidR="00D67400" w:rsidRPr="00C34BEA" w:rsidRDefault="00D67400" w:rsidP="00D67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BEA">
        <w:rPr>
          <w:rFonts w:ascii="Times New Roman" w:hAnsi="Times New Roman" w:cs="Times New Roman"/>
          <w:b/>
          <w:bCs/>
          <w:sz w:val="24"/>
          <w:szCs w:val="24"/>
        </w:rPr>
        <w:t>IX. Informacja o naborze kandydatów – osób wskazanych przez organizacje</w:t>
      </w:r>
      <w:r w:rsidR="00C26A73" w:rsidRPr="00C34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EA">
        <w:rPr>
          <w:rFonts w:ascii="Times New Roman" w:hAnsi="Times New Roman" w:cs="Times New Roman"/>
          <w:b/>
          <w:bCs/>
          <w:sz w:val="24"/>
          <w:szCs w:val="24"/>
        </w:rPr>
        <w:t>pozarządowe lub podmioty, o których mowa w art. 3 ust. 3 ustawy o działalności</w:t>
      </w:r>
      <w:r w:rsidR="00C26A73" w:rsidRPr="00C34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EA">
        <w:rPr>
          <w:rFonts w:ascii="Times New Roman" w:hAnsi="Times New Roman" w:cs="Times New Roman"/>
          <w:b/>
          <w:bCs/>
          <w:sz w:val="24"/>
          <w:szCs w:val="24"/>
        </w:rPr>
        <w:t>pożytku publicznego i o wolontariacie do opiniowania ofert w przedmiotowym</w:t>
      </w:r>
      <w:r w:rsidR="00C26A73" w:rsidRPr="00C34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EA">
        <w:rPr>
          <w:rFonts w:ascii="Times New Roman" w:hAnsi="Times New Roman" w:cs="Times New Roman"/>
          <w:b/>
          <w:bCs/>
          <w:sz w:val="24"/>
          <w:szCs w:val="24"/>
        </w:rPr>
        <w:t>konkursie.</w:t>
      </w:r>
    </w:p>
    <w:p w14:paraId="08AA615C" w14:textId="77777777" w:rsidR="00D67400" w:rsidRPr="00C34BEA" w:rsidRDefault="00D67400" w:rsidP="00D674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4BEA">
        <w:rPr>
          <w:rFonts w:eastAsiaTheme="minorHAnsi"/>
          <w:lang w:eastAsia="en-US"/>
        </w:rPr>
        <w:t xml:space="preserve">Warunkiem zgłoszenia kandydata jest złożenie wniosku stanowiącego </w:t>
      </w:r>
    </w:p>
    <w:p w14:paraId="0B65C6A4" w14:textId="6B9BA608" w:rsidR="00D67400" w:rsidRPr="00C34BEA" w:rsidRDefault="00DD7D8F" w:rsidP="00D674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7D8F">
        <w:rPr>
          <w:rFonts w:eastAsiaTheme="minorHAnsi"/>
          <w:b/>
          <w:bCs/>
          <w:lang w:eastAsia="en-US"/>
        </w:rPr>
        <w:t>Z</w:t>
      </w:r>
      <w:r w:rsidR="00D67400" w:rsidRPr="00DD7D8F">
        <w:rPr>
          <w:rFonts w:eastAsiaTheme="minorHAnsi"/>
          <w:b/>
          <w:bCs/>
          <w:lang w:eastAsia="en-US"/>
        </w:rPr>
        <w:t xml:space="preserve">ałącznik  nr </w:t>
      </w:r>
      <w:r w:rsidR="00035918">
        <w:rPr>
          <w:rFonts w:eastAsiaTheme="minorHAnsi"/>
          <w:b/>
          <w:bCs/>
          <w:lang w:eastAsia="en-US"/>
        </w:rPr>
        <w:t>6</w:t>
      </w:r>
      <w:r w:rsidR="00D67400" w:rsidRPr="00C34BEA">
        <w:rPr>
          <w:rFonts w:eastAsiaTheme="minorHAnsi"/>
          <w:lang w:eastAsia="en-US"/>
        </w:rPr>
        <w:t xml:space="preserve"> (</w:t>
      </w:r>
      <w:r w:rsidR="00D67400" w:rsidRPr="00C34BEA">
        <w:rPr>
          <w:rFonts w:eastAsiaTheme="minorHAnsi"/>
          <w:b/>
          <w:bCs/>
          <w:lang w:eastAsia="en-US"/>
        </w:rPr>
        <w:t>Karta zgłoszenia do pracy w komisji konkursowej</w:t>
      </w:r>
      <w:r w:rsidR="00D67400" w:rsidRPr="00C34BEA">
        <w:rPr>
          <w:rFonts w:eastAsiaTheme="minorHAnsi"/>
          <w:lang w:eastAsia="en-US"/>
        </w:rPr>
        <w:t xml:space="preserve">)  do Uchwały Nr </w:t>
      </w:r>
      <w:r w:rsidR="00C26A73" w:rsidRPr="00C34BEA">
        <w:rPr>
          <w:rFonts w:eastAsiaTheme="minorHAnsi"/>
          <w:b/>
          <w:bCs/>
          <w:lang w:eastAsia="en-US"/>
        </w:rPr>
        <w:t xml:space="preserve">…. </w:t>
      </w:r>
      <w:r w:rsidR="00D67400" w:rsidRPr="00C34BEA">
        <w:rPr>
          <w:rFonts w:eastAsiaTheme="minorHAnsi"/>
          <w:b/>
          <w:bCs/>
          <w:lang w:eastAsia="en-US"/>
        </w:rPr>
        <w:t>/2022</w:t>
      </w:r>
      <w:r w:rsidR="00D67400" w:rsidRPr="00C34BEA">
        <w:rPr>
          <w:rFonts w:eastAsiaTheme="minorHAnsi"/>
          <w:lang w:eastAsia="en-US"/>
        </w:rPr>
        <w:t xml:space="preserve"> Zarządu Powiatu Drawskiego  z dnia</w:t>
      </w:r>
      <w:r w:rsidR="00B24E2A" w:rsidRPr="00C34BEA">
        <w:rPr>
          <w:rFonts w:eastAsiaTheme="minorHAnsi"/>
          <w:lang w:eastAsia="en-US"/>
        </w:rPr>
        <w:t xml:space="preserve">… </w:t>
      </w:r>
      <w:r w:rsidR="00B24E2A" w:rsidRPr="00C34BEA">
        <w:rPr>
          <w:rFonts w:eastAsiaTheme="minorHAnsi"/>
          <w:b/>
          <w:bCs/>
          <w:lang w:eastAsia="en-US"/>
        </w:rPr>
        <w:t xml:space="preserve"> września </w:t>
      </w:r>
      <w:r w:rsidR="00D67400" w:rsidRPr="00C34BEA">
        <w:rPr>
          <w:rFonts w:eastAsiaTheme="minorHAnsi"/>
          <w:b/>
          <w:bCs/>
          <w:lang w:eastAsia="en-US"/>
        </w:rPr>
        <w:t>2022</w:t>
      </w:r>
      <w:r w:rsidR="00D67400" w:rsidRPr="00C34BEA">
        <w:rPr>
          <w:rFonts w:eastAsiaTheme="minorHAnsi"/>
          <w:lang w:eastAsia="en-US"/>
        </w:rPr>
        <w:t xml:space="preserve"> r.</w:t>
      </w:r>
    </w:p>
    <w:p w14:paraId="5A82283D" w14:textId="77777777" w:rsidR="00D67400" w:rsidRPr="00C34BEA" w:rsidRDefault="00D67400" w:rsidP="00D674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4BEA">
        <w:rPr>
          <w:rFonts w:eastAsiaTheme="minorHAnsi"/>
          <w:lang w:eastAsia="en-US"/>
        </w:rPr>
        <w:t xml:space="preserve">Karta powinna być złożona do Biura Obsługi Klienta w Starostwie Drawskim  </w:t>
      </w:r>
    </w:p>
    <w:p w14:paraId="4E4EA1DF" w14:textId="5972F83C" w:rsidR="00D67400" w:rsidRPr="00C34BEA" w:rsidRDefault="00D67400" w:rsidP="00D67400">
      <w:pPr>
        <w:pStyle w:val="Akapitzlist"/>
        <w:autoSpaceDE w:val="0"/>
        <w:autoSpaceDN w:val="0"/>
        <w:adjustRightInd w:val="0"/>
        <w:ind w:left="1068"/>
        <w:jc w:val="both"/>
        <w:rPr>
          <w:rFonts w:eastAsiaTheme="minorHAnsi"/>
          <w:lang w:eastAsia="en-US"/>
        </w:rPr>
      </w:pPr>
      <w:r w:rsidRPr="00C34BEA">
        <w:rPr>
          <w:rFonts w:eastAsiaTheme="minorHAnsi"/>
          <w:lang w:eastAsia="en-US"/>
        </w:rPr>
        <w:t xml:space="preserve">pl. E. Orzeszkowej 3, 78-500 Drawsko Pomorskie  do </w:t>
      </w:r>
      <w:r w:rsidRPr="00C34BEA">
        <w:rPr>
          <w:rFonts w:eastAsiaTheme="minorHAnsi"/>
          <w:b/>
          <w:bCs/>
          <w:lang w:eastAsia="en-US"/>
        </w:rPr>
        <w:t xml:space="preserve"> 2</w:t>
      </w:r>
      <w:r w:rsidR="00B24E2A" w:rsidRPr="00C34BEA">
        <w:rPr>
          <w:rFonts w:eastAsiaTheme="minorHAnsi"/>
          <w:b/>
          <w:bCs/>
          <w:lang w:eastAsia="en-US"/>
        </w:rPr>
        <w:t>1 września</w:t>
      </w:r>
      <w:r w:rsidRPr="00C34BEA">
        <w:rPr>
          <w:rFonts w:eastAsiaTheme="minorHAnsi"/>
          <w:b/>
          <w:bCs/>
          <w:lang w:eastAsia="en-US"/>
        </w:rPr>
        <w:t xml:space="preserve"> 2022 r.,</w:t>
      </w:r>
    </w:p>
    <w:p w14:paraId="39A4CF90" w14:textId="77777777" w:rsidR="00D67400" w:rsidRPr="00C34BEA" w:rsidRDefault="00D67400" w:rsidP="00D67400">
      <w:pPr>
        <w:pStyle w:val="Akapitzlist"/>
        <w:autoSpaceDE w:val="0"/>
        <w:autoSpaceDN w:val="0"/>
        <w:adjustRightInd w:val="0"/>
        <w:ind w:left="1068"/>
        <w:jc w:val="both"/>
        <w:rPr>
          <w:rFonts w:eastAsiaTheme="minorHAnsi"/>
          <w:b/>
          <w:bCs/>
          <w:lang w:eastAsia="en-US"/>
        </w:rPr>
      </w:pPr>
      <w:r w:rsidRPr="00C34BEA">
        <w:rPr>
          <w:rFonts w:eastAsiaTheme="minorHAnsi"/>
          <w:lang w:eastAsia="en-US"/>
        </w:rPr>
        <w:t xml:space="preserve"> </w:t>
      </w:r>
      <w:r w:rsidRPr="00C34BEA">
        <w:rPr>
          <w:rFonts w:eastAsiaTheme="minorHAnsi"/>
          <w:b/>
          <w:bCs/>
          <w:lang w:eastAsia="en-US"/>
        </w:rPr>
        <w:t>do godz. 13.00.</w:t>
      </w:r>
    </w:p>
    <w:p w14:paraId="02BBA234" w14:textId="77777777" w:rsidR="00D67400" w:rsidRPr="00C34BEA" w:rsidRDefault="00D67400" w:rsidP="00D674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4BEA">
        <w:rPr>
          <w:rFonts w:eastAsiaTheme="minorHAnsi"/>
          <w:lang w:eastAsia="en-US"/>
        </w:rPr>
        <w:t xml:space="preserve">Karta może być przesyłana pocztą na adres w Starostwo Drawskie </w:t>
      </w:r>
    </w:p>
    <w:p w14:paraId="734A6507" w14:textId="41030F8B" w:rsidR="00D67400" w:rsidRPr="00C34BEA" w:rsidRDefault="00D67400" w:rsidP="00D67400">
      <w:pPr>
        <w:pStyle w:val="Akapitzlist"/>
        <w:autoSpaceDE w:val="0"/>
        <w:autoSpaceDN w:val="0"/>
        <w:adjustRightInd w:val="0"/>
        <w:ind w:left="1068"/>
        <w:jc w:val="both"/>
        <w:rPr>
          <w:rFonts w:eastAsiaTheme="minorHAnsi"/>
          <w:lang w:eastAsia="en-US"/>
        </w:rPr>
      </w:pPr>
      <w:r w:rsidRPr="00C34BEA">
        <w:rPr>
          <w:rFonts w:eastAsiaTheme="minorHAnsi"/>
          <w:lang w:eastAsia="en-US"/>
        </w:rPr>
        <w:t xml:space="preserve">pl. E. Orzeszkowej 3, 78-500 Drawsko Pomorskie lub wysłana mailem na adres </w:t>
      </w:r>
      <w:r w:rsidR="00B24E2A" w:rsidRPr="00C34BEA">
        <w:rPr>
          <w:rFonts w:eastAsiaTheme="minorHAnsi"/>
          <w:lang w:eastAsia="en-US"/>
        </w:rPr>
        <w:br/>
      </w:r>
      <w:hyperlink r:id="rId8" w:history="1">
        <w:r w:rsidR="00B24E2A" w:rsidRPr="00C34BEA">
          <w:rPr>
            <w:rStyle w:val="Hipercze"/>
            <w:rFonts w:eastAsiaTheme="minorHAnsi"/>
            <w:lang w:eastAsia="en-US"/>
          </w:rPr>
          <w:t>j. kulesza@powiatdrawski.pl</w:t>
        </w:r>
      </w:hyperlink>
      <w:r w:rsidRPr="00C34BEA">
        <w:rPr>
          <w:rFonts w:eastAsiaTheme="minorHAnsi"/>
          <w:lang w:eastAsia="en-US"/>
        </w:rPr>
        <w:t xml:space="preserve">  przy czym karta przesłana mailem wymaga złożenia podpisu i przesłania dokumentu w formie skanu.</w:t>
      </w:r>
    </w:p>
    <w:p w14:paraId="0812A9F8" w14:textId="77777777" w:rsidR="00D67400" w:rsidRPr="00C34BEA" w:rsidRDefault="00D67400" w:rsidP="00D674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4BEA">
        <w:rPr>
          <w:rFonts w:eastAsiaTheme="minorHAnsi"/>
          <w:lang w:eastAsia="en-US"/>
        </w:rPr>
        <w:t xml:space="preserve"> O wpływie karty decyduje data wpływu do Starostwa.</w:t>
      </w:r>
    </w:p>
    <w:p w14:paraId="4F0F5334" w14:textId="77777777" w:rsidR="00D67400" w:rsidRPr="00C34BEA" w:rsidRDefault="00D67400" w:rsidP="00D674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4BEA">
        <w:rPr>
          <w:rFonts w:eastAsiaTheme="minorHAnsi"/>
          <w:lang w:eastAsia="en-US"/>
        </w:rPr>
        <w:t xml:space="preserve"> Decyzję o wyborze kandydatów do opiniowania ofert podejmuje Zarząd w drodze uchwały. </w:t>
      </w:r>
    </w:p>
    <w:p w14:paraId="19F7D001" w14:textId="77777777" w:rsidR="00D67400" w:rsidRPr="00C34BEA" w:rsidRDefault="00D67400" w:rsidP="00D674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4BEA">
        <w:rPr>
          <w:rFonts w:eastAsiaTheme="minorHAnsi"/>
          <w:lang w:eastAsia="en-US"/>
        </w:rPr>
        <w:t>Organizacje pozarządowe oraz podmioty, o których mowa w art. 3 ust. 3 zostaną poinformowane na piśmie o decyzji Zarządu Powiatu Drawskiego (dopuszcza się przesłanie informacji za pośrednictwem poczty elektronicznej).</w:t>
      </w:r>
    </w:p>
    <w:p w14:paraId="52F36F3C" w14:textId="77777777" w:rsidR="00D67400" w:rsidRPr="00C34BEA" w:rsidRDefault="00D67400" w:rsidP="00D674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4BEA">
        <w:rPr>
          <w:rFonts w:eastAsiaTheme="minorHAnsi"/>
          <w:lang w:eastAsia="en-US"/>
        </w:rPr>
        <w:t>Osobom biorącym udział w pracach komisji nie przysługuje wynagrodzenie ani zwrot kosztów dojazdu do Starostwa Drawskiego w Drawsku Pomorskim.</w:t>
      </w:r>
    </w:p>
    <w:p w14:paraId="5FFF2577" w14:textId="77777777" w:rsidR="00D67400" w:rsidRPr="00C34BEA" w:rsidRDefault="00D67400" w:rsidP="00D67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4D29CF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</w:rPr>
      </w:pPr>
    </w:p>
    <w:p w14:paraId="5D49D366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</w:rPr>
      </w:pPr>
      <w:r w:rsidRPr="00C34BEA">
        <w:rPr>
          <w:rFonts w:ascii="Times New Roman" w:hAnsi="Times New Roman"/>
          <w:b/>
        </w:rPr>
        <w:t>X.  Dodatkowe informacje</w:t>
      </w:r>
    </w:p>
    <w:p w14:paraId="743FCACA" w14:textId="77777777" w:rsidR="00D67400" w:rsidRPr="00C34BEA" w:rsidRDefault="00D67400" w:rsidP="00D67400">
      <w:pPr>
        <w:pStyle w:val="Tekstpodstawowy2"/>
        <w:jc w:val="both"/>
        <w:rPr>
          <w:rFonts w:ascii="Times New Roman" w:hAnsi="Times New Roman"/>
          <w:b/>
        </w:rPr>
      </w:pPr>
    </w:p>
    <w:p w14:paraId="23BB97F3" w14:textId="16745DF2" w:rsidR="00ED0D1C" w:rsidRPr="00ED0D1C" w:rsidRDefault="00D67400" w:rsidP="00ED0D1C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C34BEA">
        <w:rPr>
          <w:rFonts w:ascii="Times New Roman" w:hAnsi="Times New Roman"/>
        </w:rPr>
        <w:t xml:space="preserve">Osobą uprawnioną do kontaktów z organizacjami pozarządowymi jest </w:t>
      </w:r>
      <w:r w:rsidR="00B24E2A" w:rsidRPr="00C34BEA">
        <w:rPr>
          <w:rFonts w:ascii="Times New Roman" w:hAnsi="Times New Roman"/>
        </w:rPr>
        <w:t>Joanna Kulesza</w:t>
      </w:r>
      <w:r w:rsidRPr="00C34BEA">
        <w:rPr>
          <w:rFonts w:ascii="Times New Roman" w:hAnsi="Times New Roman"/>
        </w:rPr>
        <w:t xml:space="preserve"> Główny specjalista ds. współpracy z organizacjami pozarządowymi </w:t>
      </w:r>
      <w:r w:rsidR="00F214C1" w:rsidRPr="00C34BEA">
        <w:rPr>
          <w:rFonts w:ascii="Times New Roman" w:hAnsi="Times New Roman"/>
          <w:b/>
        </w:rPr>
        <w:br/>
      </w:r>
      <w:r w:rsidRPr="00C34BEA">
        <w:rPr>
          <w:rFonts w:ascii="Times New Roman" w:hAnsi="Times New Roman"/>
        </w:rPr>
        <w:t>i z przedsiębiorcami tel. 94 36 307 75, 609 557 127, fax. 94 36 320 23</w:t>
      </w:r>
      <w:r w:rsidRPr="00C34BEA">
        <w:rPr>
          <w:rFonts w:ascii="Times New Roman" w:hAnsi="Times New Roman"/>
        </w:rPr>
        <w:br/>
        <w:t xml:space="preserve">e-mail: </w:t>
      </w:r>
      <w:hyperlink r:id="rId9" w:history="1">
        <w:r w:rsidRPr="00C34BEA">
          <w:rPr>
            <w:rStyle w:val="Hipercze"/>
            <w:rFonts w:ascii="Times New Roman" w:hAnsi="Times New Roman"/>
          </w:rPr>
          <w:t>j.kulesza@powiatdrawski.pl</w:t>
        </w:r>
      </w:hyperlink>
      <w:r w:rsidRPr="00C34BEA">
        <w:rPr>
          <w:rFonts w:ascii="Times New Roman" w:hAnsi="Times New Roman"/>
          <w:b/>
        </w:rPr>
        <w:t>.</w:t>
      </w:r>
      <w:r w:rsidR="00ED0D1C">
        <w:rPr>
          <w:rFonts w:ascii="Times New Roman" w:hAnsi="Times New Roman"/>
          <w:b/>
        </w:rPr>
        <w:t xml:space="preserve"> </w:t>
      </w:r>
      <w:r w:rsidRPr="00ED0D1C"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 w:rsidR="00ED0D1C">
        <w:rPr>
          <w:rFonts w:ascii="Times New Roman" w:hAnsi="Times New Roman"/>
        </w:rPr>
        <w:br/>
      </w:r>
      <w:r w:rsidRPr="00ED0D1C">
        <w:rPr>
          <w:rFonts w:ascii="Times New Roman" w:hAnsi="Times New Roman"/>
        </w:rPr>
        <w:t xml:space="preserve">w przesłanych ofertach, jest Starosta Drawski. Dane zostaną wykorzystane na potrzeby przeprowadzenia otwartego konkursu ofert </w:t>
      </w:r>
      <w:r w:rsidR="001A0FBE" w:rsidRPr="00ED0D1C">
        <w:rPr>
          <w:rStyle w:val="Pogrubienie"/>
          <w:rFonts w:ascii="Times New Roman" w:hAnsi="Times New Roman"/>
          <w:b w:val="0"/>
          <w:bCs w:val="0"/>
          <w:color w:val="222222"/>
          <w:shd w:val="clear" w:color="auto" w:fill="FFFFFF"/>
        </w:rPr>
        <w:t>na</w:t>
      </w:r>
      <w:r w:rsidR="00ED0D1C">
        <w:t xml:space="preserve"> </w:t>
      </w:r>
      <w:r w:rsidR="00ED0D1C" w:rsidRPr="00ED0D1C">
        <w:rPr>
          <w:rFonts w:ascii="Times New Roman" w:hAnsi="Times New Roman"/>
        </w:rPr>
        <w:t>dofinansowanie wkładu własnego do projektów finansowanych z funduszy zewnętrznych tj. spoza budżetu Powiatu Drawskiego na realizację zadań publicznych samorządu Powiatu Drawskiego</w:t>
      </w:r>
      <w:r w:rsidR="00ED0D1C">
        <w:t xml:space="preserve"> </w:t>
      </w:r>
      <w:r w:rsidR="00ED0D1C">
        <w:br/>
      </w:r>
      <w:r w:rsidR="00ED0D1C" w:rsidRPr="00ED0D1C">
        <w:rPr>
          <w:rFonts w:ascii="Times New Roman" w:hAnsi="Times New Roman"/>
          <w:lang w:eastAsia="en-US"/>
        </w:rPr>
        <w:t xml:space="preserve">w zakresie </w:t>
      </w:r>
      <w:r w:rsidR="00ED0D1C">
        <w:rPr>
          <w:rFonts w:ascii="Times New Roman" w:hAnsi="Times New Roman"/>
          <w:lang w:eastAsia="en-US"/>
        </w:rPr>
        <w:t xml:space="preserve">wspierania i upowszechniania kultury fizycznej oraz turystyki </w:t>
      </w:r>
      <w:r w:rsidR="00ED0D1C">
        <w:rPr>
          <w:rFonts w:ascii="Times New Roman" w:hAnsi="Times New Roman"/>
          <w:lang w:eastAsia="en-US"/>
        </w:rPr>
        <w:br/>
        <w:t>i krajoznawstwa.</w:t>
      </w:r>
    </w:p>
    <w:p w14:paraId="0CBE46FD" w14:textId="6EC0F8FA" w:rsidR="00683D0C" w:rsidRPr="00ED0D1C" w:rsidRDefault="00683D0C" w:rsidP="00ED0D1C">
      <w:pPr>
        <w:pStyle w:val="Tekstpodstawowy2"/>
        <w:ind w:left="720"/>
        <w:jc w:val="both"/>
        <w:rPr>
          <w:rFonts w:ascii="Times New Roman" w:hAnsi="Times New Roman"/>
        </w:rPr>
      </w:pPr>
    </w:p>
    <w:p w14:paraId="60C9560F" w14:textId="77777777" w:rsidR="004407B3" w:rsidRPr="001A0FBE" w:rsidRDefault="004407B3" w:rsidP="00683D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7B3" w:rsidRPr="001A0F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5F75" w14:textId="77777777" w:rsidR="00E44FE7" w:rsidRDefault="00E44FE7" w:rsidP="00D40FA0">
      <w:pPr>
        <w:spacing w:after="0" w:line="240" w:lineRule="auto"/>
      </w:pPr>
      <w:r>
        <w:separator/>
      </w:r>
    </w:p>
  </w:endnote>
  <w:endnote w:type="continuationSeparator" w:id="0">
    <w:p w14:paraId="740D2B65" w14:textId="77777777" w:rsidR="00E44FE7" w:rsidRDefault="00E44FE7" w:rsidP="00D4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88894"/>
      <w:docPartObj>
        <w:docPartGallery w:val="Page Numbers (Bottom of Page)"/>
        <w:docPartUnique/>
      </w:docPartObj>
    </w:sdtPr>
    <w:sdtContent>
      <w:p w14:paraId="22469778" w14:textId="4530AFC7" w:rsidR="00D40FA0" w:rsidRDefault="00D40F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595B6" w14:textId="77777777" w:rsidR="00D40FA0" w:rsidRDefault="00D40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A6DA" w14:textId="77777777" w:rsidR="00E44FE7" w:rsidRDefault="00E44FE7" w:rsidP="00D40FA0">
      <w:pPr>
        <w:spacing w:after="0" w:line="240" w:lineRule="auto"/>
      </w:pPr>
      <w:r>
        <w:separator/>
      </w:r>
    </w:p>
  </w:footnote>
  <w:footnote w:type="continuationSeparator" w:id="0">
    <w:p w14:paraId="47267CE1" w14:textId="77777777" w:rsidR="00E44FE7" w:rsidRDefault="00E44FE7" w:rsidP="00D40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4600FD10"/>
    <w:lvl w:ilvl="0" w:tplc="E4DA18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7B7AAE"/>
    <w:multiLevelType w:val="hybridMultilevel"/>
    <w:tmpl w:val="6B4E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4EC4"/>
    <w:multiLevelType w:val="hybridMultilevel"/>
    <w:tmpl w:val="E3BE7C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343E6"/>
    <w:multiLevelType w:val="hybridMultilevel"/>
    <w:tmpl w:val="1DDCC6CA"/>
    <w:lvl w:ilvl="0" w:tplc="5D38CAA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33B1E"/>
    <w:multiLevelType w:val="hybridMultilevel"/>
    <w:tmpl w:val="F294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51E"/>
    <w:multiLevelType w:val="hybridMultilevel"/>
    <w:tmpl w:val="CAAA7086"/>
    <w:lvl w:ilvl="0" w:tplc="7B3AFBCE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E4400"/>
    <w:multiLevelType w:val="hybridMultilevel"/>
    <w:tmpl w:val="CB3C3DAA"/>
    <w:lvl w:ilvl="0" w:tplc="64627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937249"/>
    <w:multiLevelType w:val="hybridMultilevel"/>
    <w:tmpl w:val="507069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5226"/>
    <w:multiLevelType w:val="hybridMultilevel"/>
    <w:tmpl w:val="FF60C636"/>
    <w:lvl w:ilvl="0" w:tplc="ACA010E2">
      <w:start w:val="1"/>
      <w:numFmt w:val="lowerLetter"/>
      <w:lvlText w:val="%1)"/>
      <w:lvlJc w:val="left"/>
      <w:pPr>
        <w:ind w:left="136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40698">
    <w:abstractNumId w:val="8"/>
  </w:num>
  <w:num w:numId="2" w16cid:durableId="1877228531">
    <w:abstractNumId w:val="18"/>
  </w:num>
  <w:num w:numId="3" w16cid:durableId="666133385">
    <w:abstractNumId w:val="0"/>
  </w:num>
  <w:num w:numId="4" w16cid:durableId="1204446190">
    <w:abstractNumId w:val="7"/>
  </w:num>
  <w:num w:numId="5" w16cid:durableId="1535265924">
    <w:abstractNumId w:val="5"/>
  </w:num>
  <w:num w:numId="6" w16cid:durableId="674843372">
    <w:abstractNumId w:val="19"/>
  </w:num>
  <w:num w:numId="7" w16cid:durableId="243222470">
    <w:abstractNumId w:val="14"/>
  </w:num>
  <w:num w:numId="8" w16cid:durableId="771821269">
    <w:abstractNumId w:val="17"/>
  </w:num>
  <w:num w:numId="9" w16cid:durableId="810832265">
    <w:abstractNumId w:val="10"/>
  </w:num>
  <w:num w:numId="10" w16cid:durableId="1059862522">
    <w:abstractNumId w:val="12"/>
  </w:num>
  <w:num w:numId="11" w16cid:durableId="1065756486">
    <w:abstractNumId w:val="20"/>
  </w:num>
  <w:num w:numId="12" w16cid:durableId="1908999725">
    <w:abstractNumId w:val="15"/>
  </w:num>
  <w:num w:numId="13" w16cid:durableId="172501471">
    <w:abstractNumId w:val="11"/>
  </w:num>
  <w:num w:numId="14" w16cid:durableId="465198932">
    <w:abstractNumId w:val="13"/>
  </w:num>
  <w:num w:numId="15" w16cid:durableId="1484617067">
    <w:abstractNumId w:val="1"/>
  </w:num>
  <w:num w:numId="16" w16cid:durableId="1280801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0702561">
    <w:abstractNumId w:val="3"/>
  </w:num>
  <w:num w:numId="18" w16cid:durableId="884171409">
    <w:abstractNumId w:val="6"/>
  </w:num>
  <w:num w:numId="19" w16cid:durableId="1985817755">
    <w:abstractNumId w:val="2"/>
  </w:num>
  <w:num w:numId="20" w16cid:durableId="1760058064">
    <w:abstractNumId w:val="9"/>
  </w:num>
  <w:num w:numId="21" w16cid:durableId="1055279531">
    <w:abstractNumId w:val="16"/>
  </w:num>
  <w:num w:numId="22" w16cid:durableId="487210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00"/>
    <w:rsid w:val="00016568"/>
    <w:rsid w:val="000255A1"/>
    <w:rsid w:val="00035918"/>
    <w:rsid w:val="000359DE"/>
    <w:rsid w:val="00091512"/>
    <w:rsid w:val="00147F04"/>
    <w:rsid w:val="00173EAF"/>
    <w:rsid w:val="001A0FBE"/>
    <w:rsid w:val="001F7EF6"/>
    <w:rsid w:val="0029272F"/>
    <w:rsid w:val="0029477B"/>
    <w:rsid w:val="00295720"/>
    <w:rsid w:val="002E37A6"/>
    <w:rsid w:val="0037327B"/>
    <w:rsid w:val="003A47AD"/>
    <w:rsid w:val="003D1DB3"/>
    <w:rsid w:val="003E639E"/>
    <w:rsid w:val="00404AD8"/>
    <w:rsid w:val="004407B3"/>
    <w:rsid w:val="00447483"/>
    <w:rsid w:val="004F588C"/>
    <w:rsid w:val="005243EF"/>
    <w:rsid w:val="00554B9A"/>
    <w:rsid w:val="005C7CE2"/>
    <w:rsid w:val="00683D0C"/>
    <w:rsid w:val="006A43F8"/>
    <w:rsid w:val="006C2E08"/>
    <w:rsid w:val="006C39E7"/>
    <w:rsid w:val="006C768D"/>
    <w:rsid w:val="00710C07"/>
    <w:rsid w:val="00711F67"/>
    <w:rsid w:val="00731043"/>
    <w:rsid w:val="007A08DE"/>
    <w:rsid w:val="007C7A24"/>
    <w:rsid w:val="0085687A"/>
    <w:rsid w:val="00915405"/>
    <w:rsid w:val="009B2C0E"/>
    <w:rsid w:val="009E593B"/>
    <w:rsid w:val="009E5DC6"/>
    <w:rsid w:val="00A248DD"/>
    <w:rsid w:val="00A64AD4"/>
    <w:rsid w:val="00AB2BE7"/>
    <w:rsid w:val="00AE3EA3"/>
    <w:rsid w:val="00B24E2A"/>
    <w:rsid w:val="00B41C04"/>
    <w:rsid w:val="00B72BC7"/>
    <w:rsid w:val="00BD7C20"/>
    <w:rsid w:val="00C26A73"/>
    <w:rsid w:val="00C34BEA"/>
    <w:rsid w:val="00CE2266"/>
    <w:rsid w:val="00D40FA0"/>
    <w:rsid w:val="00D46415"/>
    <w:rsid w:val="00D67400"/>
    <w:rsid w:val="00D77875"/>
    <w:rsid w:val="00D94786"/>
    <w:rsid w:val="00DB4263"/>
    <w:rsid w:val="00DD7D8F"/>
    <w:rsid w:val="00E44FE7"/>
    <w:rsid w:val="00E912A4"/>
    <w:rsid w:val="00EA2B9E"/>
    <w:rsid w:val="00ED0D1C"/>
    <w:rsid w:val="00F03A17"/>
    <w:rsid w:val="00F214C1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53E7"/>
  <w15:chartTrackingRefBased/>
  <w15:docId w15:val="{E3B650A2-E6ED-4DB5-A191-DC53FFA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674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74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74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74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6740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7400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4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74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74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400"/>
    <w:rPr>
      <w:b/>
      <w:bCs/>
    </w:rPr>
  </w:style>
  <w:style w:type="table" w:styleId="Tabela-Siatka">
    <w:name w:val="Table Grid"/>
    <w:basedOn w:val="Standardowy"/>
    <w:uiPriority w:val="59"/>
    <w:rsid w:val="00D6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6740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4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FA0"/>
  </w:style>
  <w:style w:type="paragraph" w:styleId="Stopka">
    <w:name w:val="footer"/>
    <w:basedOn w:val="Normalny"/>
    <w:link w:val="StopkaZnak"/>
    <w:uiPriority w:val="99"/>
    <w:unhideWhenUsed/>
    <w:rsid w:val="00D4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%20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kulesza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2017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RomanaK</cp:lastModifiedBy>
  <cp:revision>4</cp:revision>
  <dcterms:created xsi:type="dcterms:W3CDTF">2022-09-08T08:31:00Z</dcterms:created>
  <dcterms:modified xsi:type="dcterms:W3CDTF">2022-09-08T09:17:00Z</dcterms:modified>
</cp:coreProperties>
</file>