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4" w:rsidRPr="00E13FD9" w:rsidRDefault="00D40F14" w:rsidP="00D40F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</w:rPr>
      </w:pPr>
      <w:r w:rsidRPr="00E13FD9">
        <w:rPr>
          <w:rFonts w:ascii="Times New Roman" w:hAnsi="Times New Roman"/>
          <w:i/>
          <w:color w:val="000000"/>
        </w:rPr>
        <w:t>Załącznik nr</w:t>
      </w:r>
      <w:r w:rsidR="00D9477D" w:rsidRPr="00E13FD9">
        <w:rPr>
          <w:rFonts w:ascii="Times New Roman" w:hAnsi="Times New Roman"/>
          <w:i/>
          <w:color w:val="000000"/>
        </w:rPr>
        <w:t xml:space="preserve"> </w:t>
      </w:r>
      <w:r w:rsidR="001436A3">
        <w:rPr>
          <w:rFonts w:ascii="Times New Roman" w:hAnsi="Times New Roman"/>
          <w:i/>
          <w:color w:val="000000"/>
        </w:rPr>
        <w:t>6</w:t>
      </w:r>
      <w:bookmarkStart w:id="0" w:name="_GoBack"/>
      <w:bookmarkEnd w:id="0"/>
      <w:r w:rsidR="00E13FD9" w:rsidRPr="00E13FD9">
        <w:rPr>
          <w:rFonts w:ascii="Times New Roman" w:hAnsi="Times New Roman"/>
          <w:i/>
          <w:color w:val="000000"/>
        </w:rPr>
        <w:t xml:space="preserve"> do SIWZ </w:t>
      </w:r>
    </w:p>
    <w:p w:rsidR="00D40F14" w:rsidRPr="006A7843" w:rsidRDefault="00D40F14" w:rsidP="00D40F1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</w:p>
    <w:p w:rsidR="00D9477D" w:rsidRPr="006A7843" w:rsidRDefault="00D9477D" w:rsidP="00D94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Powiat Drawski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reprezentowany przez 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Zarząd Powiatu Drawskiego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Pl. E. Orzeszkowej 3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78-500 Drawsko Pomorskie</w:t>
      </w:r>
    </w:p>
    <w:p w:rsid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Pr="005628C5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wykonanych, a w przypadku świadczeń okresowych lub ciągłych również wykonywanych,</w:t>
      </w:r>
      <w:r w:rsidRPr="005628C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5628C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głównych</w:t>
      </w:r>
      <w:r w:rsidRPr="005628C5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</w:t>
      </w:r>
      <w:r w:rsidRPr="005628C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załączeniem dowodów, czy zostały wykonane lub są wykonywane należycie</w:t>
      </w:r>
    </w:p>
    <w:p w:rsidR="005628C5" w:rsidRPr="005628C5" w:rsidRDefault="005628C5" w:rsidP="005628C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59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974"/>
        <w:gridCol w:w="1277"/>
        <w:gridCol w:w="1842"/>
        <w:gridCol w:w="1947"/>
        <w:gridCol w:w="1047"/>
      </w:tblGrid>
      <w:tr w:rsidR="005628C5" w:rsidRPr="005628C5" w:rsidTr="005628C5">
        <w:trPr>
          <w:trHeight w:val="11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</w:t>
            </w:r>
            <w:r w:rsidRPr="005628C5">
              <w:rPr>
                <w:rFonts w:ascii="Times New Roman" w:eastAsia="Times New Roman" w:hAnsi="Times New Roman"/>
                <w:lang w:eastAsia="ar-SA"/>
              </w:rPr>
              <w:t>rzedmiot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głównych</w:t>
            </w:r>
            <w:r w:rsidRPr="005628C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usług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wartość usługi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(zł brutto)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data wykonania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(od -do)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lub równoważne określenie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Podmioty</w:t>
            </w:r>
            <w:r w:rsidRPr="005628C5">
              <w:rPr>
                <w:rFonts w:ascii="Times New Roman" w:eastAsia="Times New Roman" w:hAnsi="Times New Roman"/>
                <w:lang w:eastAsia="pl-PL"/>
              </w:rPr>
              <w:t>, na rzecz których usługi zostały wykonane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Dowody</w:t>
            </w:r>
          </w:p>
        </w:tc>
      </w:tr>
      <w:tr w:rsidR="005628C5" w:rsidRPr="005628C5" w:rsidTr="005628C5">
        <w:trPr>
          <w:trHeight w:val="113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Modernizacja ewidencji gruntów i budynków:</w:t>
            </w:r>
          </w:p>
          <w:p w:rsidR="005628C5" w:rsidRPr="005628C5" w:rsidRDefault="005628C5" w:rsidP="005628C5">
            <w:pPr>
              <w:numPr>
                <w:ilvl w:val="3"/>
                <w:numId w:val="22"/>
              </w:numPr>
              <w:tabs>
                <w:tab w:val="num" w:pos="353"/>
              </w:tabs>
              <w:suppressAutoHyphens/>
              <w:ind w:left="201" w:hanging="201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całego obrębu …………………………………</w:t>
            </w: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b)powierzchnia obrębu ….……ha</w:t>
            </w: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5628C5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5628C5">
        <w:trPr>
          <w:trHeight w:val="4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5628C5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628C5" w:rsidRP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(data)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/podpis i pieczątka Wykonawcy 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lub upoważni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onego przedstawiciela Wykonawcy</w:t>
      </w: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</w:p>
    <w:sectPr w:rsidR="005628C5" w:rsidRPr="005628C5" w:rsidSect="008A6AE9">
      <w:headerReference w:type="default" r:id="rId8"/>
      <w:footerReference w:type="default" r:id="rId9"/>
      <w:pgSz w:w="12240" w:h="15840"/>
      <w:pgMar w:top="1276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D" w:rsidRDefault="005130ED">
      <w:r>
        <w:separator/>
      </w:r>
    </w:p>
  </w:endnote>
  <w:endnote w:type="continuationSeparator" w:id="0">
    <w:p w:rsidR="005130ED" w:rsidRDefault="005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077DA8">
    <w:pPr>
      <w:pStyle w:val="Stopka"/>
    </w:pPr>
    <w:r>
      <w:rPr>
        <w:noProof/>
        <w:lang w:eastAsia="pl-PL"/>
      </w:rPr>
      <w:drawing>
        <wp:inline distT="0" distB="0" distL="0" distR="0" wp14:anchorId="596660B7" wp14:editId="4799268C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D" w:rsidRDefault="005130ED">
      <w:r>
        <w:separator/>
      </w:r>
    </w:p>
  </w:footnote>
  <w:footnote w:type="continuationSeparator" w:id="0">
    <w:p w:rsidR="005130ED" w:rsidRDefault="00513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8" w:rsidRDefault="00077DA8" w:rsidP="00077DA8">
    <w:pPr>
      <w:pStyle w:val="Nagwek"/>
      <w:jc w:val="center"/>
    </w:pPr>
  </w:p>
  <w:p w:rsidR="00077DA8" w:rsidRDefault="00077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17A43"/>
    <w:rsid w:val="000273D2"/>
    <w:rsid w:val="0006388F"/>
    <w:rsid w:val="00077DA8"/>
    <w:rsid w:val="00096F76"/>
    <w:rsid w:val="001145F1"/>
    <w:rsid w:val="001436A3"/>
    <w:rsid w:val="00144963"/>
    <w:rsid w:val="0017261C"/>
    <w:rsid w:val="001A2ABB"/>
    <w:rsid w:val="001B4A8D"/>
    <w:rsid w:val="001C314C"/>
    <w:rsid w:val="001E4018"/>
    <w:rsid w:val="001F7054"/>
    <w:rsid w:val="002B6533"/>
    <w:rsid w:val="00307643"/>
    <w:rsid w:val="00316846"/>
    <w:rsid w:val="00332E95"/>
    <w:rsid w:val="00393B2D"/>
    <w:rsid w:val="003C5E39"/>
    <w:rsid w:val="0041179A"/>
    <w:rsid w:val="004570D8"/>
    <w:rsid w:val="004B10FC"/>
    <w:rsid w:val="004C40B9"/>
    <w:rsid w:val="005130ED"/>
    <w:rsid w:val="0056063C"/>
    <w:rsid w:val="005628C5"/>
    <w:rsid w:val="005B322E"/>
    <w:rsid w:val="005B50E6"/>
    <w:rsid w:val="005B5676"/>
    <w:rsid w:val="005C477F"/>
    <w:rsid w:val="005E3EFA"/>
    <w:rsid w:val="006270C6"/>
    <w:rsid w:val="006568F4"/>
    <w:rsid w:val="00671DD1"/>
    <w:rsid w:val="006A7843"/>
    <w:rsid w:val="006B2FDE"/>
    <w:rsid w:val="006F64D5"/>
    <w:rsid w:val="00704E7D"/>
    <w:rsid w:val="00773FF7"/>
    <w:rsid w:val="00785A49"/>
    <w:rsid w:val="00791945"/>
    <w:rsid w:val="007D413A"/>
    <w:rsid w:val="00815857"/>
    <w:rsid w:val="00851C2A"/>
    <w:rsid w:val="00887AB4"/>
    <w:rsid w:val="008A6AE9"/>
    <w:rsid w:val="008B0A64"/>
    <w:rsid w:val="008E06A6"/>
    <w:rsid w:val="008F33E9"/>
    <w:rsid w:val="00910713"/>
    <w:rsid w:val="0091100B"/>
    <w:rsid w:val="00923109"/>
    <w:rsid w:val="0094770D"/>
    <w:rsid w:val="009566B8"/>
    <w:rsid w:val="00997CE8"/>
    <w:rsid w:val="009B726C"/>
    <w:rsid w:val="009C6924"/>
    <w:rsid w:val="009D5444"/>
    <w:rsid w:val="00A34CE7"/>
    <w:rsid w:val="00A46361"/>
    <w:rsid w:val="00A74E1B"/>
    <w:rsid w:val="00A83B60"/>
    <w:rsid w:val="00A90E90"/>
    <w:rsid w:val="00AA3CCE"/>
    <w:rsid w:val="00AB2950"/>
    <w:rsid w:val="00AC43F3"/>
    <w:rsid w:val="00AD1F6C"/>
    <w:rsid w:val="00B01C94"/>
    <w:rsid w:val="00B415FD"/>
    <w:rsid w:val="00B91BE6"/>
    <w:rsid w:val="00BB4DFA"/>
    <w:rsid w:val="00BC1148"/>
    <w:rsid w:val="00C15C47"/>
    <w:rsid w:val="00C421F7"/>
    <w:rsid w:val="00CA2774"/>
    <w:rsid w:val="00CB32D1"/>
    <w:rsid w:val="00CB5A02"/>
    <w:rsid w:val="00CE3CD0"/>
    <w:rsid w:val="00D278D9"/>
    <w:rsid w:val="00D40F14"/>
    <w:rsid w:val="00D9477D"/>
    <w:rsid w:val="00E04852"/>
    <w:rsid w:val="00E13FD9"/>
    <w:rsid w:val="00E436A1"/>
    <w:rsid w:val="00E611E6"/>
    <w:rsid w:val="00E85AAF"/>
    <w:rsid w:val="00F66D1E"/>
    <w:rsid w:val="00F76F93"/>
    <w:rsid w:val="00F91C1F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3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19</cp:revision>
  <cp:lastPrinted>2010-04-02T09:19:00Z</cp:lastPrinted>
  <dcterms:created xsi:type="dcterms:W3CDTF">2011-03-10T14:43:00Z</dcterms:created>
  <dcterms:modified xsi:type="dcterms:W3CDTF">2013-06-05T11:30:00Z</dcterms:modified>
</cp:coreProperties>
</file>