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4" w:rsidRPr="00F62DDF" w:rsidRDefault="00D72EB4" w:rsidP="00F62DDF">
      <w:pPr>
        <w:pStyle w:val="Bezodstpw"/>
        <w:jc w:val="right"/>
        <w:rPr>
          <w:rFonts w:ascii="Garamond" w:hAnsi="Garamond"/>
          <w:b/>
          <w:sz w:val="22"/>
          <w:szCs w:val="22"/>
        </w:rPr>
      </w:pPr>
      <w:r w:rsidRPr="00F62DDF">
        <w:rPr>
          <w:rFonts w:ascii="Garamond" w:hAnsi="Garamond"/>
          <w:b/>
          <w:sz w:val="22"/>
          <w:szCs w:val="22"/>
        </w:rPr>
        <w:t xml:space="preserve">Załącznik nr </w:t>
      </w:r>
      <w:r w:rsidR="00BE05B5" w:rsidRPr="00F62DDF">
        <w:rPr>
          <w:rFonts w:ascii="Garamond" w:hAnsi="Garamond"/>
          <w:b/>
          <w:sz w:val="22"/>
          <w:szCs w:val="22"/>
        </w:rPr>
        <w:t>5</w:t>
      </w:r>
      <w:r w:rsidRPr="00F62DDF">
        <w:rPr>
          <w:rFonts w:ascii="Garamond" w:hAnsi="Garamond"/>
          <w:b/>
          <w:sz w:val="22"/>
          <w:szCs w:val="22"/>
        </w:rPr>
        <w:t xml:space="preserve"> do SIWZ</w:t>
      </w:r>
    </w:p>
    <w:p w:rsidR="00215DE3" w:rsidRPr="00F62DDF" w:rsidRDefault="00D72EB4" w:rsidP="00F62DDF">
      <w:pPr>
        <w:pStyle w:val="Bezodstpw"/>
        <w:jc w:val="right"/>
        <w:rPr>
          <w:rFonts w:ascii="Garamond" w:hAnsi="Garamond"/>
          <w:b/>
          <w:sz w:val="22"/>
          <w:szCs w:val="22"/>
        </w:rPr>
      </w:pPr>
      <w:r w:rsidRPr="00F62DDF">
        <w:rPr>
          <w:rFonts w:ascii="Garamond" w:hAnsi="Garamond"/>
          <w:b/>
          <w:sz w:val="22"/>
          <w:szCs w:val="22"/>
        </w:rPr>
        <w:t>Szczegółowy opis przedmiotu zamówienia</w:t>
      </w:r>
    </w:p>
    <w:p w:rsidR="00E44988" w:rsidRPr="00F62DDF" w:rsidRDefault="00BD055B" w:rsidP="00F62DDF">
      <w:pPr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WYMAGANIA OGÓLNE </w:t>
      </w:r>
    </w:p>
    <w:p w:rsidR="00EB0D45" w:rsidRPr="00F3199F" w:rsidRDefault="00EB0D45" w:rsidP="00EB0D45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F3199F">
        <w:rPr>
          <w:rFonts w:ascii="Garamond" w:eastAsia="Times New Roman" w:hAnsi="Garamond"/>
          <w:sz w:val="24"/>
          <w:szCs w:val="24"/>
          <w:lang w:eastAsia="pl-PL"/>
        </w:rPr>
        <w:t xml:space="preserve">W ramach realizacji przedmiotu zamówienia </w:t>
      </w:r>
      <w:r w:rsidRPr="00F3199F">
        <w:rPr>
          <w:rFonts w:ascii="Garamond" w:hAnsi="Garamond"/>
          <w:sz w:val="24"/>
          <w:szCs w:val="24"/>
          <w:lang w:eastAsia="ar-SA"/>
        </w:rPr>
        <w:t xml:space="preserve">Wykonawca musi dysponować odpowiednio </w:t>
      </w:r>
      <w:r w:rsidRPr="00BC0D34">
        <w:rPr>
          <w:rFonts w:ascii="Garamond" w:hAnsi="Garamond"/>
          <w:sz w:val="24"/>
          <w:szCs w:val="24"/>
          <w:lang w:eastAsia="ar-SA"/>
        </w:rPr>
        <w:t>wyposażonymi salami dydaktycznymi do przeprowadzenia szkoleń/kursów –</w:t>
      </w:r>
      <w:r w:rsidRPr="00BC0D34">
        <w:rPr>
          <w:rFonts w:ascii="Garamond" w:hAnsi="Garamond"/>
          <w:i/>
          <w:sz w:val="24"/>
          <w:szCs w:val="24"/>
          <w:lang w:eastAsia="ar-SA"/>
        </w:rPr>
        <w:t xml:space="preserve"> dotyczy części: I-</w:t>
      </w:r>
      <w:r w:rsidR="002D521F" w:rsidRPr="00BC0D34">
        <w:rPr>
          <w:rFonts w:ascii="Garamond" w:hAnsi="Garamond"/>
          <w:i/>
          <w:sz w:val="24"/>
          <w:szCs w:val="24"/>
          <w:lang w:eastAsia="ar-SA"/>
        </w:rPr>
        <w:t>II oraz V</w:t>
      </w:r>
      <w:r w:rsidRPr="00BC0D34">
        <w:rPr>
          <w:rFonts w:ascii="Garamond" w:hAnsi="Garamond"/>
          <w:sz w:val="24"/>
          <w:szCs w:val="24"/>
          <w:lang w:eastAsia="ar-SA"/>
        </w:rPr>
        <w:t>. Koszty dojazdu</w:t>
      </w:r>
      <w:r w:rsidRPr="00F3199F">
        <w:rPr>
          <w:rFonts w:ascii="Garamond" w:hAnsi="Garamond"/>
          <w:sz w:val="24"/>
          <w:szCs w:val="24"/>
          <w:lang w:eastAsia="ar-SA"/>
        </w:rPr>
        <w:t xml:space="preserve"> i zakwaterowania uczestników na </w:t>
      </w:r>
      <w:proofErr w:type="spellStart"/>
      <w:r w:rsidRPr="00F3199F">
        <w:rPr>
          <w:rFonts w:ascii="Garamond" w:hAnsi="Garamond"/>
          <w:sz w:val="24"/>
          <w:szCs w:val="24"/>
          <w:lang w:eastAsia="ar-SA"/>
        </w:rPr>
        <w:t>w.w</w:t>
      </w:r>
      <w:proofErr w:type="spellEnd"/>
      <w:r w:rsidRPr="00F3199F">
        <w:rPr>
          <w:rFonts w:ascii="Garamond" w:hAnsi="Garamond"/>
          <w:sz w:val="24"/>
          <w:szCs w:val="24"/>
          <w:lang w:eastAsia="ar-SA"/>
        </w:rPr>
        <w:t>. szkolenia/kursy nie są przedmiotem niniejszej umowy.</w:t>
      </w:r>
    </w:p>
    <w:p w:rsidR="00EB0D45" w:rsidRPr="00A72DC0" w:rsidRDefault="00EB0D45" w:rsidP="00EB0D45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F3199F">
        <w:rPr>
          <w:rFonts w:ascii="Garamond" w:hAnsi="Garamond"/>
          <w:sz w:val="24"/>
          <w:szCs w:val="24"/>
        </w:rPr>
        <w:t>Obowiązek zapewnienia miejsca zajęć stacjonarnych oraz materiałów dydaktycznych, produktów do części praktycznych, sprzętu, narzędzi, itp. w zależności od specyfiki szkolenia/kursu został opisany</w:t>
      </w:r>
      <w:r w:rsidRPr="00A72DC0">
        <w:rPr>
          <w:rFonts w:ascii="Garamond" w:hAnsi="Garamond"/>
          <w:sz w:val="24"/>
          <w:szCs w:val="24"/>
        </w:rPr>
        <w:t xml:space="preserve"> przy każdej z części.</w:t>
      </w:r>
    </w:p>
    <w:p w:rsidR="00EB0D45" w:rsidRPr="00A72DC0" w:rsidRDefault="00EB0D45" w:rsidP="00EB0D45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72DC0">
        <w:rPr>
          <w:rFonts w:ascii="Garamond" w:hAnsi="Garamond"/>
          <w:color w:val="000000"/>
          <w:sz w:val="24"/>
          <w:szCs w:val="24"/>
          <w:shd w:val="clear" w:color="auto" w:fill="FFFFFF"/>
        </w:rPr>
        <w:t>Zajęcia będą odbywały się z wyłączeniem formy e-learningu.</w:t>
      </w:r>
    </w:p>
    <w:p w:rsidR="00EB0D45" w:rsidRPr="00BC574B" w:rsidRDefault="00EB0D45" w:rsidP="00EB0D45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BE05B5">
        <w:rPr>
          <w:rFonts w:ascii="Garamond" w:eastAsia="SimSun" w:hAnsi="Garamond"/>
          <w:color w:val="00000A"/>
          <w:sz w:val="24"/>
          <w:szCs w:val="24"/>
          <w:lang w:eastAsia="hi-IN" w:bidi="hi-IN"/>
        </w:rPr>
        <w:t>W ramach re</w:t>
      </w:r>
      <w:r>
        <w:rPr>
          <w:rFonts w:ascii="Garamond" w:eastAsia="SimSun" w:hAnsi="Garamond"/>
          <w:color w:val="00000A"/>
          <w:sz w:val="24"/>
          <w:szCs w:val="24"/>
          <w:lang w:eastAsia="hi-IN" w:bidi="hi-IN"/>
        </w:rPr>
        <w:t>alizacji przedmiotu zamówienia,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BC574B"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Wykonawca zobowiązany jest w szczególności do: 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 xml:space="preserve">przygotowania szczegółowego programu szkolenia/kursu, 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przygotowanie wspólnie z Zamawiającym szczegółowego harmonogramu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przeprowadzenie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>
        <w:rPr>
          <w:rFonts w:ascii="Garamond" w:hAnsi="Garamond"/>
          <w:sz w:val="24"/>
          <w:szCs w:val="24"/>
        </w:rPr>
        <w:t xml:space="preserve">przeprowadzenia testu </w:t>
      </w:r>
      <w:r w:rsidRPr="00BE05B5">
        <w:rPr>
          <w:rFonts w:ascii="Garamond" w:hAnsi="Garamond"/>
          <w:sz w:val="24"/>
          <w:szCs w:val="24"/>
        </w:rPr>
        <w:t>z przeprowadzonego szkolenia. Zaświadczenia /certyfikaty powinny zawierać: logotyp, nazwę projektu, informację o współfinansowaniu, nazwę firmy szkolącej, numer certyfikatu, imię i nazwisko osoby, dla której został wystawiony, datę i miejsce urodzenia, nazwę szkolenia, informację o kursie: miejsce szkolenia, datę szkolenia, ilość godzin, zagadnienia; miejscowość i datę wystawienia certyfikatu, pieczątkę i podpis wykonawcy;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sz w:val="24"/>
          <w:szCs w:val="24"/>
        </w:rPr>
        <w:t>wykonania wszelkich prac związanych z realizacją umowy zgodnie z przepisami regulującymi kwestie związane z przeprowadzeniem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dostarczenia ewentualnych materiałów dydaktycznych dla uczestników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sprawowania nadzoru merytorycznego nad realizacją programu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przeprowadzenie ankiet ewaluacyjnych określających poziom satysfakcji uczestników z przeprowadzonych zajęć;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przechowywania dokumentacji związanej z realizacją projektu do dnia 31 grudnia 2020 roku w sposób zapewniający dostępność, poufność i bezpieczeństwo, z tytułu czego nie przysługuje mu żadne dodatkowe wynagrodzenie;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przestrzegania przepisów dotyczących ochrony danych osobowych koniecznych przy realizacji projektu;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 xml:space="preserve">umożliwienia Zamawiającemu, Instytucji </w:t>
      </w:r>
      <w:r w:rsidRPr="00BE05B5">
        <w:rPr>
          <w:rFonts w:ascii="Garamond" w:hAnsi="Garamond"/>
          <w:sz w:val="24"/>
          <w:szCs w:val="24"/>
        </w:rPr>
        <w:t>Pośredniczącej (Wojewódzki Urząd Pracy w Szczecinie) oraz innym uprawnionym podmiotom przeprowadzenia kontroli realizacji projektu, w tym udostępnienia tymże podmiotom dokumentów dotyczących realizacji projektu;</w:t>
      </w:r>
    </w:p>
    <w:p w:rsidR="00EB0D45" w:rsidRPr="00BE05B5" w:rsidRDefault="00EB0D45" w:rsidP="00EB0D45">
      <w:pPr>
        <w:pStyle w:val="Akapitzlist"/>
        <w:widowControl w:val="0"/>
        <w:numPr>
          <w:ilvl w:val="0"/>
          <w:numId w:val="23"/>
        </w:numPr>
        <w:suppressAutoHyphens/>
        <w:spacing w:after="50" w:line="240" w:lineRule="auto"/>
        <w:ind w:left="851"/>
        <w:jc w:val="both"/>
        <w:textAlignment w:val="baseline"/>
        <w:rPr>
          <w:rFonts w:ascii="Garamond" w:eastAsia="SimSun" w:hAnsi="Garamond"/>
          <w:color w:val="00000A"/>
          <w:sz w:val="24"/>
          <w:szCs w:val="24"/>
          <w:lang w:eastAsia="hi-IN" w:bidi="hi-IN"/>
        </w:rPr>
      </w:pPr>
      <w:r w:rsidRPr="00BE05B5">
        <w:rPr>
          <w:rFonts w:ascii="Garamond" w:hAnsi="Garamond"/>
          <w:bCs/>
          <w:sz w:val="24"/>
          <w:szCs w:val="24"/>
        </w:rPr>
        <w:t>umożliwienie Zamawiającemu oraz uprawnionym przedstawicielom Instytucji Pośredniczącej wizytowania zajęć.</w:t>
      </w:r>
    </w:p>
    <w:p w:rsidR="00EB0D45" w:rsidRPr="00E74897" w:rsidRDefault="00EB0D45" w:rsidP="00EB0D45">
      <w:pPr>
        <w:numPr>
          <w:ilvl w:val="1"/>
          <w:numId w:val="22"/>
        </w:numPr>
        <w:spacing w:after="0" w:line="240" w:lineRule="auto"/>
        <w:jc w:val="both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DD55F4">
        <w:rPr>
          <w:rFonts w:ascii="Garamond" w:hAnsi="Garamond"/>
          <w:sz w:val="24"/>
          <w:szCs w:val="24"/>
        </w:rPr>
        <w:t>Odbiór wykonanej usługi zostanie udokumentowany przekazaniem Zamawiającemu szczegółowego programu zajęć, list obecności, kopi dziennika z zapisami czasu i tematyki zajęć, potwierdzenia otrzymania przez uczestników materiałów szkoleniowych, oraz kserokopii zaświadczeń/certyfikatów o ukończeniu zajęć</w:t>
      </w:r>
      <w:r>
        <w:rPr>
          <w:rFonts w:ascii="Garamond" w:hAnsi="Garamond"/>
          <w:sz w:val="24"/>
          <w:szCs w:val="24"/>
        </w:rPr>
        <w:t>.</w:t>
      </w:r>
    </w:p>
    <w:p w:rsidR="00E44988" w:rsidRPr="00BE05B5" w:rsidRDefault="00E44988" w:rsidP="00E44988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E05B5">
        <w:rPr>
          <w:rFonts w:ascii="Garamond" w:hAnsi="Garamond" w:cs="Times New Roman"/>
          <w:bCs/>
          <w:color w:val="000000"/>
          <w:sz w:val="24"/>
          <w:szCs w:val="24"/>
        </w:rPr>
        <w:t xml:space="preserve">Na podstawie art. 29 ust. 3a ustawy </w:t>
      </w:r>
      <w:proofErr w:type="spellStart"/>
      <w:r w:rsidRPr="00BE05B5">
        <w:rPr>
          <w:rFonts w:ascii="Garamond" w:hAnsi="Garamond" w:cs="Times New Roman"/>
          <w:bCs/>
          <w:color w:val="000000"/>
          <w:sz w:val="24"/>
          <w:szCs w:val="24"/>
        </w:rPr>
        <w:t>Pzp</w:t>
      </w:r>
      <w:proofErr w:type="spellEnd"/>
      <w:r w:rsidRPr="00BE05B5">
        <w:rPr>
          <w:rFonts w:ascii="Garamond" w:hAnsi="Garamond" w:cs="Times New Roman"/>
          <w:bCs/>
          <w:color w:val="000000"/>
          <w:sz w:val="24"/>
          <w:szCs w:val="24"/>
        </w:rPr>
        <w:t xml:space="preserve">. Zamawiający </w:t>
      </w:r>
      <w:r w:rsidRPr="00BE05B5">
        <w:rPr>
          <w:rFonts w:ascii="Garamond" w:hAnsi="Garamond" w:cs="Times New Roman"/>
          <w:sz w:val="24"/>
          <w:szCs w:val="24"/>
        </w:rPr>
        <w:t xml:space="preserve"> nie wymaga, aby  Wykonawca  lub  Podwykonawca(y)  zatrudniali  na  podstawie  umowy  o  pracę  wszystkie osoby wykonujące usługę podczas realizacji zamówienia w sytuacji,  gdy  wykonywanie  tych  czynności  polega  na  wykonywaniu  pracy  w  rozumieniu  art. 22 § 1 ustawy z dnia 26 czerwca 1974 r. - Kodeks pracy (Dz. U. z 2016 r. poz.  1666, z </w:t>
      </w:r>
      <w:proofErr w:type="spellStart"/>
      <w:r w:rsidRPr="00BE05B5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BE05B5">
        <w:rPr>
          <w:rFonts w:ascii="Garamond" w:hAnsi="Garamond" w:cs="Times New Roman"/>
          <w:sz w:val="24"/>
          <w:szCs w:val="24"/>
        </w:rPr>
        <w:t>. zm.).</w:t>
      </w:r>
    </w:p>
    <w:p w:rsidR="00E44988" w:rsidRPr="00BE05B5" w:rsidRDefault="00BD055B" w:rsidP="00E44988">
      <w:pPr>
        <w:numPr>
          <w:ilvl w:val="1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sz w:val="24"/>
          <w:szCs w:val="24"/>
        </w:rPr>
        <w:lastRenderedPageBreak/>
        <w:t>W terminie 10</w:t>
      </w:r>
      <w:r w:rsidR="00E44988" w:rsidRPr="00BE05B5">
        <w:rPr>
          <w:rFonts w:ascii="Garamond" w:hAnsi="Garamond" w:cs="Times New Roman"/>
          <w:sz w:val="24"/>
          <w:szCs w:val="24"/>
        </w:rPr>
        <w:t xml:space="preserve"> dni od daty przesłania zawiadomienia o wyborze najkorzystniejszej oferty, Wykonawca, którego oferta uznana została za najkorzystniejszą, zobowiązany jest przedstawić Zamawiającemu szczegółowy program szkolenia zawierający, co najmniej: zakres merytoryczny szkolenia, miejsce szkolenia, termin szkolenia.</w:t>
      </w:r>
    </w:p>
    <w:p w:rsidR="00D72EB4" w:rsidRPr="00BE05B5" w:rsidRDefault="00D72EB4" w:rsidP="00D72EB4">
      <w:pPr>
        <w:jc w:val="right"/>
        <w:rPr>
          <w:rFonts w:ascii="Garamond" w:hAnsi="Garamond" w:cs="Times New Roman"/>
          <w:sz w:val="24"/>
          <w:szCs w:val="24"/>
        </w:rPr>
      </w:pPr>
    </w:p>
    <w:p w:rsidR="00D72EB4" w:rsidRPr="00BE05B5" w:rsidRDefault="00D72EB4" w:rsidP="00D72EB4">
      <w:pPr>
        <w:rPr>
          <w:rFonts w:ascii="Garamond" w:hAnsi="Garamond" w:cs="Times New Roman"/>
          <w:b/>
          <w:sz w:val="24"/>
          <w:szCs w:val="24"/>
        </w:rPr>
      </w:pPr>
      <w:r w:rsidRPr="00BE05B5">
        <w:rPr>
          <w:rFonts w:ascii="Garamond" w:hAnsi="Garamond" w:cs="Times New Roman"/>
          <w:b/>
          <w:sz w:val="24"/>
          <w:szCs w:val="24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2" w:type="dxa"/>
          </w:tcPr>
          <w:p w:rsidR="000663EA" w:rsidRPr="00BE05B5" w:rsidRDefault="003137A1" w:rsidP="000663E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5318">
              <w:rPr>
                <w:rFonts w:ascii="Garamond" w:eastAsia="Calibri" w:hAnsi="Garamond" w:cs="Times New Roman"/>
                <w:b/>
                <w:sz w:val="24"/>
                <w:szCs w:val="24"/>
              </w:rPr>
              <w:t>Szkolenie Programowanie C++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Minimalny zakres merytoryczny kursu</w:t>
            </w:r>
            <w:r w:rsidR="00DF67DE" w:rsidRPr="00BE05B5">
              <w:rPr>
                <w:rFonts w:ascii="Garamond" w:hAnsi="Garamond" w:cs="Times New Roman"/>
                <w:b/>
                <w:sz w:val="24"/>
                <w:szCs w:val="24"/>
              </w:rPr>
              <w:t>/szkolenia</w:t>
            </w:r>
          </w:p>
        </w:tc>
        <w:tc>
          <w:tcPr>
            <w:tcW w:w="6662" w:type="dxa"/>
          </w:tcPr>
          <w:p w:rsidR="003137A1" w:rsidRPr="003137A1" w:rsidRDefault="003137A1" w:rsidP="003137A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B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udowa algorytmów programistycznych; działanie programów w komputerze; edytory programistyczne; obiekty w programowaniu; konkatenacja, inkrementacja; stałe, typy wyliczeniowe; funkcje; tablice (jedno i wielowymiarowe, znakowe); klasy (budowa, dziedziczenie, metody wirtualne, polimorfizm itp.); budowa interfejsu GUI.</w:t>
            </w:r>
          </w:p>
          <w:p w:rsidR="000663EA" w:rsidRPr="00BE05B5" w:rsidRDefault="000663EA" w:rsidP="00DF67DE">
            <w:pPr>
              <w:pStyle w:val="Akapitzli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Praktyczny wymiar kursu</w:t>
            </w:r>
          </w:p>
        </w:tc>
        <w:tc>
          <w:tcPr>
            <w:tcW w:w="6662" w:type="dxa"/>
          </w:tcPr>
          <w:p w:rsidR="000663EA" w:rsidRPr="00BE05B5" w:rsidRDefault="00F9285B" w:rsidP="00BD05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Nie dotyczy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6662" w:type="dxa"/>
          </w:tcPr>
          <w:p w:rsidR="000663EA" w:rsidRPr="00BE05B5" w:rsidRDefault="003137A1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C55318">
              <w:rPr>
                <w:rFonts w:ascii="Garamond" w:eastAsia="Calibri" w:hAnsi="Garamond" w:cs="ArialMT"/>
                <w:sz w:val="24"/>
                <w:szCs w:val="24"/>
              </w:rPr>
              <w:t>6</w:t>
            </w:r>
            <w:r>
              <w:rPr>
                <w:rFonts w:ascii="Garamond" w:eastAsia="Calibri" w:hAnsi="Garamond" w:cs="ArialMT"/>
                <w:sz w:val="24"/>
                <w:szCs w:val="24"/>
              </w:rPr>
              <w:t xml:space="preserve"> </w:t>
            </w:r>
            <w:r w:rsidRPr="00C55318">
              <w:rPr>
                <w:rFonts w:ascii="Garamond" w:eastAsia="Calibri" w:hAnsi="Garamond" w:cs="ArialMT"/>
                <w:sz w:val="24"/>
                <w:szCs w:val="24"/>
              </w:rPr>
              <w:t>dni – 30 godzin zajęć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6662" w:type="dxa"/>
          </w:tcPr>
          <w:p w:rsidR="000663EA" w:rsidRPr="00BE05B5" w:rsidRDefault="003137A1" w:rsidP="003137A1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  osoby – nauczyciele technikum informatycznego</w:t>
            </w:r>
          </w:p>
        </w:tc>
      </w:tr>
      <w:tr w:rsidR="00DF67DE" w:rsidRPr="00BE05B5" w:rsidTr="00BD055B">
        <w:tc>
          <w:tcPr>
            <w:tcW w:w="2518" w:type="dxa"/>
          </w:tcPr>
          <w:p w:rsidR="00DF67DE" w:rsidRPr="00BE05B5" w:rsidRDefault="00DF67DE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Miejsce szkolenia/kursu</w:t>
            </w:r>
          </w:p>
        </w:tc>
        <w:tc>
          <w:tcPr>
            <w:tcW w:w="6662" w:type="dxa"/>
          </w:tcPr>
          <w:p w:rsidR="003137A1" w:rsidRPr="003137A1" w:rsidRDefault="00DF67DE" w:rsidP="003137A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hAnsi="Garamond" w:cs="Times New Roman"/>
                <w:sz w:val="24"/>
                <w:szCs w:val="24"/>
              </w:rPr>
              <w:t>Według wskazania Wykonawcy. Zamawiający pokrywa koszty dojazdu oraz noclegu uczestników.</w:t>
            </w:r>
            <w:r w:rsidR="003137A1"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Szkolenie m</w:t>
            </w:r>
            <w:r w:rsidR="003137A1">
              <w:rPr>
                <w:rFonts w:ascii="Garamond" w:eastAsia="Calibri" w:hAnsi="Garamond" w:cs="Times New Roman"/>
                <w:sz w:val="24"/>
                <w:szCs w:val="24"/>
              </w:rPr>
              <w:t>usi odbywać się w odległości nie większej niż</w:t>
            </w:r>
            <w:r w:rsidR="003137A1"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200km od miejscowości Kalisz Pomorski</w:t>
            </w:r>
            <w:r w:rsid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(78-500)</w:t>
            </w:r>
            <w:r w:rsidR="003137A1" w:rsidRPr="003137A1">
              <w:rPr>
                <w:rFonts w:ascii="Garamond" w:eastAsia="Calibri" w:hAnsi="Garamond" w:cs="Times New Roman"/>
                <w:sz w:val="24"/>
                <w:szCs w:val="24"/>
              </w:rPr>
              <w:t>. Wykonawca nie ma obowiązku zapewnienia transportu uczestnikom szkolenia.</w:t>
            </w:r>
          </w:p>
          <w:p w:rsidR="00DF67DE" w:rsidRPr="003137A1" w:rsidRDefault="00DF67DE" w:rsidP="000663EA"/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6662" w:type="dxa"/>
          </w:tcPr>
          <w:p w:rsidR="000663EA" w:rsidRPr="00BE05B5" w:rsidRDefault="008F6718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BD055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E05B5">
              <w:rPr>
                <w:rFonts w:ascii="Garamond" w:hAnsi="Garamond" w:cs="Times New Roman"/>
                <w:sz w:val="24"/>
                <w:szCs w:val="24"/>
              </w:rPr>
              <w:t xml:space="preserve"> kwartał 2018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Potwierdzenie uczestnictwa</w:t>
            </w:r>
          </w:p>
        </w:tc>
        <w:tc>
          <w:tcPr>
            <w:tcW w:w="6662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Certyfikat/zaświadczenie</w:t>
            </w:r>
          </w:p>
        </w:tc>
      </w:tr>
      <w:tr w:rsidR="00BE05B5" w:rsidRPr="00BE05B5" w:rsidTr="00BD055B">
        <w:tc>
          <w:tcPr>
            <w:tcW w:w="2518" w:type="dxa"/>
          </w:tcPr>
          <w:p w:rsidR="00BE05B5" w:rsidRPr="00BE05B5" w:rsidRDefault="00BE05B5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Pozostałe uwarunkowania</w:t>
            </w:r>
          </w:p>
        </w:tc>
        <w:tc>
          <w:tcPr>
            <w:tcW w:w="6662" w:type="dxa"/>
          </w:tcPr>
          <w:p w:rsidR="003137A1" w:rsidRPr="00B229D4" w:rsidRDefault="003137A1" w:rsidP="003137A1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Usługa powinna zawierać przygotowanie szczegółowego programu szkolenia, przeprowadzenie szkolenia oraz materiały dla uczestnika. Szkolenie zakończy się weryfikacją zdobytych kwalifikacji dla uczestnika – test/egzamin oraz uzyskaniem zaświadczenia/certyfikatu ukończenia szkolenia. Wykonawca winien zapewnić na czas prowadzenia kursu salę wyposażoną w sprzęt specjalistyczny i oprogramowanie niezbędne do jego przeprowadzenia w zakresie programu szkolenia. Zajęcia teoretyczne winny być prowadzone metodą tradycyjną, bez zastosowania metody nauczania na odległość (e- learningu). </w:t>
            </w:r>
          </w:p>
          <w:p w:rsidR="003137A1" w:rsidRDefault="003137A1" w:rsidP="003137A1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Zamawiający dopuszcza dołączenie wskazanej grupy uczestników szkolenia do innej grupy uczestniczącej w szkoleniu organizowanym przez Wykonawcę na otwartym rynku, o ile szkolenie to spełni wymagania zawarte w Specyfikacji Istotnych Warunków Zamówienia i liczba osób w grupie nie przekroczy 6 osób (dopuszcza się szkolenia pod inną nazwą o ile pokrywają się zakresy szkoleń). </w:t>
            </w:r>
          </w:p>
          <w:p w:rsidR="00BE05B5" w:rsidRPr="003137A1" w:rsidRDefault="003137A1" w:rsidP="003137A1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Wykonawca zobowiązany jest zapewnić salę wykładową 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dostosowaną do co najmniej 6 uczestników (min. 2 m2 powierzchni na uczestnika), odpowiednio oświetloną, spełniającą wymogi BHP i p.poż. oraz posiadającą klimatyzację i dostęp do zaplecza socjalnego i sanitarnego. Sala powinna być wyposażona w sprzęt i urządzenia projekcyjne typu: tablicę do pisania lub flipchart, rzutnik multimedialny, ekran projekcyjny. Obsługa urządzeń powinna zostać sprawdzona przed rozpoczęciem zajęć. Każdy z uczestników powinien mieć zapewnione wygodne miejsce siedzące przy komputerze</w:t>
            </w:r>
          </w:p>
        </w:tc>
      </w:tr>
    </w:tbl>
    <w:p w:rsidR="00D72EB4" w:rsidRPr="00BE05B5" w:rsidRDefault="00D72EB4" w:rsidP="00D72EB4">
      <w:pPr>
        <w:rPr>
          <w:rFonts w:ascii="Garamond" w:hAnsi="Garamond" w:cs="Times New Roman"/>
          <w:sz w:val="24"/>
          <w:szCs w:val="24"/>
        </w:rPr>
      </w:pPr>
    </w:p>
    <w:p w:rsidR="00D72EB4" w:rsidRPr="00BE05B5" w:rsidRDefault="00D72EB4" w:rsidP="00D72EB4">
      <w:pPr>
        <w:rPr>
          <w:rFonts w:ascii="Garamond" w:hAnsi="Garamond" w:cs="Times New Roman"/>
          <w:b/>
          <w:sz w:val="24"/>
          <w:szCs w:val="24"/>
        </w:rPr>
      </w:pPr>
      <w:r w:rsidRPr="00BE05B5">
        <w:rPr>
          <w:rFonts w:ascii="Garamond" w:hAnsi="Garamond" w:cs="Times New Roman"/>
          <w:b/>
          <w:sz w:val="24"/>
          <w:szCs w:val="24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2" w:type="dxa"/>
          </w:tcPr>
          <w:p w:rsidR="000663EA" w:rsidRPr="00BE05B5" w:rsidRDefault="003137A1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5318">
              <w:rPr>
                <w:rFonts w:ascii="Garamond" w:eastAsia="Calibri" w:hAnsi="Garamond" w:cs="Times New Roman"/>
                <w:b/>
                <w:sz w:val="24"/>
                <w:szCs w:val="24"/>
              </w:rPr>
              <w:t>Szkolenie Sieci i bezpieczeństwo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Minimalny zakres merytoryczny kursu</w:t>
            </w:r>
            <w:r w:rsidR="00DF67DE" w:rsidRPr="00BE05B5">
              <w:rPr>
                <w:rFonts w:ascii="Garamond" w:hAnsi="Garamond" w:cs="Times New Roman"/>
                <w:b/>
                <w:sz w:val="24"/>
                <w:szCs w:val="24"/>
              </w:rPr>
              <w:t>/szkolenia</w:t>
            </w:r>
          </w:p>
        </w:tc>
        <w:tc>
          <w:tcPr>
            <w:tcW w:w="6662" w:type="dxa"/>
          </w:tcPr>
          <w:p w:rsidR="00DF67DE" w:rsidRPr="00BE05B5" w:rsidRDefault="003137A1" w:rsidP="003137A1">
            <w:pPr>
              <w:shd w:val="clear" w:color="auto" w:fill="FFFFFF"/>
              <w:jc w:val="both"/>
              <w:textAlignment w:val="baseline"/>
              <w:rPr>
                <w:rFonts w:ascii="Garamond" w:eastAsia="Times New Roman" w:hAnsi="Garamond" w:cs="Times New Roman"/>
                <w:color w:val="676767"/>
                <w:sz w:val="24"/>
                <w:szCs w:val="24"/>
                <w:lang w:eastAsia="pl-PL"/>
              </w:rPr>
            </w:pP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>Szkolenie przedstawiające wybran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e elementy bezpieczeństwa sieci</w:t>
            </w: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: przechwytywanie i modyfikacja komunikacji sieciowej, bezpieczeństwo </w:t>
            </w:r>
            <w:proofErr w:type="spellStart"/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>ethernet</w:t>
            </w:r>
            <w:proofErr w:type="spellEnd"/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/L3, firewalle, systemy IPS, bezpieczeństwo protokołów routingu, bezpieczeństwo </w:t>
            </w:r>
            <w:proofErr w:type="spellStart"/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>IPsec</w:t>
            </w:r>
            <w:proofErr w:type="spellEnd"/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>, bezpieczeństwo sieciowe aplikacji webowych</w:t>
            </w:r>
          </w:p>
          <w:p w:rsidR="000663EA" w:rsidRPr="00BE05B5" w:rsidRDefault="000663EA" w:rsidP="00DF67DE">
            <w:pPr>
              <w:pStyle w:val="Akapitzli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Praktyczny wymiar kursu</w:t>
            </w:r>
          </w:p>
        </w:tc>
        <w:tc>
          <w:tcPr>
            <w:tcW w:w="6662" w:type="dxa"/>
          </w:tcPr>
          <w:p w:rsidR="000663EA" w:rsidRPr="00BE05B5" w:rsidRDefault="00F9285B" w:rsidP="00BD05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Nie dotyczy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6662" w:type="dxa"/>
          </w:tcPr>
          <w:p w:rsidR="000663EA" w:rsidRPr="00BE05B5" w:rsidRDefault="003137A1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C55318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C55318">
              <w:rPr>
                <w:rFonts w:ascii="Garamond" w:eastAsia="Calibri" w:hAnsi="Garamond" w:cs="Times New Roman"/>
                <w:sz w:val="24"/>
                <w:szCs w:val="24"/>
              </w:rPr>
              <w:t xml:space="preserve">dni – 30 </w:t>
            </w:r>
            <w:r w:rsidRPr="00C55318">
              <w:rPr>
                <w:rFonts w:ascii="Garamond" w:eastAsia="Calibri" w:hAnsi="Garamond" w:cs="ArialMT"/>
                <w:sz w:val="24"/>
                <w:szCs w:val="24"/>
              </w:rPr>
              <w:t>godzin zajęć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6662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1 osoba</w:t>
            </w:r>
            <w:r w:rsidR="003137A1">
              <w:rPr>
                <w:rFonts w:ascii="Garamond" w:hAnsi="Garamond" w:cs="Times New Roman"/>
                <w:sz w:val="24"/>
                <w:szCs w:val="24"/>
              </w:rPr>
              <w:t xml:space="preserve"> – nauczyciele technikum informatycznego</w:t>
            </w:r>
          </w:p>
        </w:tc>
      </w:tr>
      <w:tr w:rsidR="000464F3" w:rsidRPr="00BE05B5" w:rsidTr="00BD055B">
        <w:tc>
          <w:tcPr>
            <w:tcW w:w="2518" w:type="dxa"/>
          </w:tcPr>
          <w:p w:rsidR="000464F3" w:rsidRPr="00BE05B5" w:rsidRDefault="000464F3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Miejsce szkolenia/kursu</w:t>
            </w:r>
          </w:p>
        </w:tc>
        <w:tc>
          <w:tcPr>
            <w:tcW w:w="6662" w:type="dxa"/>
          </w:tcPr>
          <w:p w:rsidR="000464F3" w:rsidRPr="003137A1" w:rsidRDefault="003137A1" w:rsidP="003137A1">
            <w:p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hAnsi="Garamond" w:cs="Times New Roman"/>
                <w:sz w:val="24"/>
                <w:szCs w:val="24"/>
              </w:rPr>
              <w:t>Według wskazania Wykonawcy. Zamawiający pokrywa koszty dojazdu oraz noclegu uczestników.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Szkolenie m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usi odbywać się w odległości nie większej niż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200km od miejscowości Kalisz Pomorski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(78-500)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. Wykonawca nie ma obowiązku zapewnienia transportu uczestnikom szkolenia.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6662" w:type="dxa"/>
          </w:tcPr>
          <w:p w:rsidR="000663EA" w:rsidRPr="00BE05B5" w:rsidRDefault="002348AE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II kwartał 2018</w:t>
            </w:r>
          </w:p>
        </w:tc>
      </w:tr>
      <w:tr w:rsidR="000663EA" w:rsidRPr="00BE05B5" w:rsidTr="00BD055B">
        <w:tc>
          <w:tcPr>
            <w:tcW w:w="2518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Potwierdzenie uczestnictwa</w:t>
            </w:r>
          </w:p>
        </w:tc>
        <w:tc>
          <w:tcPr>
            <w:tcW w:w="6662" w:type="dxa"/>
          </w:tcPr>
          <w:p w:rsidR="000663EA" w:rsidRPr="00BE05B5" w:rsidRDefault="000663EA" w:rsidP="00BD055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Certyfikat/zaświadczenie</w:t>
            </w:r>
          </w:p>
        </w:tc>
      </w:tr>
      <w:tr w:rsidR="00BE05B5" w:rsidRPr="00BE05B5" w:rsidTr="00BD055B">
        <w:tc>
          <w:tcPr>
            <w:tcW w:w="2518" w:type="dxa"/>
          </w:tcPr>
          <w:p w:rsidR="00BE05B5" w:rsidRPr="00BE05B5" w:rsidRDefault="00BE05B5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Pozostałe uwarunkowania</w:t>
            </w:r>
          </w:p>
        </w:tc>
        <w:tc>
          <w:tcPr>
            <w:tcW w:w="6662" w:type="dxa"/>
          </w:tcPr>
          <w:p w:rsidR="003137A1" w:rsidRPr="003D4D67" w:rsidRDefault="003137A1" w:rsidP="003137A1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Usługa powinna zawierać przygotowanie szczegółowego programu szkolenia, przeprowadzenie szkolenia oraz materiały dla uczestnika. Szkolenie zakończy się weryfikacją zdobytych kwalifikacji dla uczestnika – test/egzamin oraz uzyskaniem zaświadczenia/certyfikatu ukończenia szkolenia. Wykonawca winien zapewnić na czas prowadzenia kursu salę wyposażoną w sprzęt specjalistyczny i oprogramowanie niezbędne do jego przeprowadzenia w zakresie programu szkolenia. Zajęcia teoretyczne winny być prowadzone metodą tradycyjną, bez zastosowania metody nauczania na odległość (e- learningu). </w:t>
            </w:r>
          </w:p>
          <w:p w:rsidR="003137A1" w:rsidRDefault="003137A1" w:rsidP="003137A1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t xml:space="preserve">Zamawiający dopuszcza dołączenie wskazanej grupy uczestników szkolenia do innej grupy uczestniczącej w szkoleniu organizowanym przez Wykonawcę na otwartym rynku, o ile szkolenie to spełni wymagania zawarte w </w:t>
            </w:r>
            <w:r w:rsidRPr="00B229D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Specyfikacji Istotnych Warunków Zamówienia i liczba osób w grupie nie przekroczy 6 osób (dopuszcza się szkolenia pod inną nazwą o ile pokrywają się zakresy szkoleń). </w:t>
            </w:r>
          </w:p>
          <w:p w:rsidR="00BE05B5" w:rsidRPr="003137A1" w:rsidRDefault="003137A1" w:rsidP="003137A1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Wykonawca zobowiązany jest zapewnić salę wykładową dostosowaną do co najmniej 6 uczestników (min. 2 m2 powierzchni na uczestnika), odpowiednio oświetloną, spełniającą wymogi BHP i p.poż. oraz posiadającą klimatyzację i dostęp do zaplecza socjalnego i sanitarnego. Sala powinna być wyposażona w sprzęt i urządzenia projekcyjne typu: tablicę do pisania lub flipchart, rzutnik multimedialny, ekran projekcyjny. Obsługa urządzeń powinna zostać sprawdzona przed rozpoczęciem zajęć. Każdy z uczestników powinien mieć zapewnione wygodne miejsce siedzące przy komputerze</w:t>
            </w:r>
          </w:p>
        </w:tc>
      </w:tr>
    </w:tbl>
    <w:p w:rsidR="00D72EB4" w:rsidRPr="00BE05B5" w:rsidRDefault="00D72EB4" w:rsidP="00D72EB4">
      <w:pPr>
        <w:rPr>
          <w:rFonts w:ascii="Garamond" w:hAnsi="Garamond" w:cs="Times New Roman"/>
          <w:b/>
          <w:sz w:val="24"/>
          <w:szCs w:val="24"/>
        </w:rPr>
      </w:pPr>
    </w:p>
    <w:p w:rsidR="00D72EB4" w:rsidRPr="00BE05B5" w:rsidRDefault="00D72EB4" w:rsidP="00D72EB4">
      <w:pPr>
        <w:rPr>
          <w:rFonts w:ascii="Garamond" w:hAnsi="Garamond" w:cs="Times New Roman"/>
          <w:b/>
          <w:sz w:val="24"/>
          <w:szCs w:val="24"/>
        </w:rPr>
      </w:pPr>
      <w:r w:rsidRPr="00BE05B5">
        <w:rPr>
          <w:rFonts w:ascii="Garamond" w:hAnsi="Garamond" w:cs="Times New Roman"/>
          <w:b/>
          <w:sz w:val="24"/>
          <w:szCs w:val="24"/>
        </w:rPr>
        <w:t>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D72EB4" w:rsidRPr="00BE05B5" w:rsidTr="00620EFA">
        <w:tc>
          <w:tcPr>
            <w:tcW w:w="2518" w:type="dxa"/>
          </w:tcPr>
          <w:p w:rsidR="00D72EB4" w:rsidRPr="00BE05B5" w:rsidRDefault="00D72EB4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2" w:type="dxa"/>
          </w:tcPr>
          <w:p w:rsidR="00D72EB4" w:rsidRPr="00BE05B5" w:rsidRDefault="003137A1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5318">
              <w:rPr>
                <w:rFonts w:ascii="Garamond" w:eastAsia="Calibri" w:hAnsi="Garamond" w:cs="Times New Roman"/>
                <w:b/>
                <w:sz w:val="24"/>
                <w:szCs w:val="24"/>
              </w:rPr>
              <w:t>Szkolenie z zakresu języka obcego –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angielskiego i</w:t>
            </w:r>
            <w:r w:rsidRPr="00C5531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niemieckiego - branżowego</w:t>
            </w:r>
          </w:p>
        </w:tc>
      </w:tr>
      <w:tr w:rsidR="00D72EB4" w:rsidRPr="00BE05B5" w:rsidTr="00620EFA">
        <w:tc>
          <w:tcPr>
            <w:tcW w:w="2518" w:type="dxa"/>
          </w:tcPr>
          <w:p w:rsidR="00D72EB4" w:rsidRPr="00BE05B5" w:rsidRDefault="00D72EB4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Minimalny zakres merytoryczny kursu</w:t>
            </w:r>
          </w:p>
        </w:tc>
        <w:tc>
          <w:tcPr>
            <w:tcW w:w="6662" w:type="dxa"/>
          </w:tcPr>
          <w:p w:rsidR="003137A1" w:rsidRPr="003137A1" w:rsidRDefault="003137A1" w:rsidP="003137A1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Program 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musi zawierać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 m.in.: </w:t>
            </w:r>
          </w:p>
          <w:p w:rsidR="003137A1" w:rsidRPr="003137A1" w:rsidRDefault="003137A1" w:rsidP="003137A1">
            <w:pPr>
              <w:numPr>
                <w:ilvl w:val="0"/>
                <w:numId w:val="43"/>
              </w:num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słownictwo związane z wykonywaniem zadań zawodowych, szczególnie dotyczące wykonywania czynności zawodowych, </w:t>
            </w:r>
          </w:p>
          <w:p w:rsidR="003137A1" w:rsidRPr="003137A1" w:rsidRDefault="003137A1" w:rsidP="003137A1">
            <w:pPr>
              <w:numPr>
                <w:ilvl w:val="0"/>
                <w:numId w:val="43"/>
              </w:num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korespondencja w języku </w:t>
            </w: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obcym, </w:t>
            </w:r>
          </w:p>
          <w:p w:rsidR="003137A1" w:rsidRPr="003137A1" w:rsidRDefault="003137A1" w:rsidP="003137A1">
            <w:pPr>
              <w:numPr>
                <w:ilvl w:val="0"/>
                <w:numId w:val="43"/>
              </w:num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dokumenty związane z prowadzeniem firmy, </w:t>
            </w:r>
          </w:p>
          <w:p w:rsidR="003137A1" w:rsidRDefault="003137A1" w:rsidP="003137A1">
            <w:pPr>
              <w:numPr>
                <w:ilvl w:val="0"/>
                <w:numId w:val="43"/>
              </w:num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źródła informacji o niezbędnych materiałach. </w:t>
            </w:r>
          </w:p>
          <w:p w:rsidR="003137A1" w:rsidRPr="003137A1" w:rsidRDefault="003137A1" w:rsidP="003137A1">
            <w:pPr>
              <w:spacing w:after="160" w:line="259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Tematy i słownictwo obejmować muszą:</w:t>
            </w:r>
          </w:p>
          <w:p w:rsidR="003137A1" w:rsidRPr="003137A1" w:rsidRDefault="003137A1" w:rsidP="003137A1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zagadnienia z branży drzewnej i branży meblowej – język niemiecki,</w:t>
            </w:r>
          </w:p>
          <w:p w:rsidR="003137A1" w:rsidRPr="003137A1" w:rsidRDefault="003137A1" w:rsidP="003137A1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zagadnienia z branży gastronomicznej – język niemiecki,</w:t>
            </w:r>
          </w:p>
          <w:p w:rsidR="003137A1" w:rsidRDefault="003137A1" w:rsidP="003137A1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zagadnienia z branży turystycznej – język angielski.</w:t>
            </w:r>
          </w:p>
          <w:p w:rsidR="00D72EB4" w:rsidRPr="003137A1" w:rsidRDefault="003137A1" w:rsidP="003137A1">
            <w:pPr>
              <w:spacing w:after="160" w:line="259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Szkolenie skierowane jest do nauczycieli zawodu, którzy mają do czynienia w swojej pracy z osobami (uczniami), które w przyszłości tą wiedzę wykorzystywać będą w swojej pracy zawodowej, osoby, które będą nawiązywać kontakty handlowe z partnerami zagranicznymi, prowadzić negocjacje, sprze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dawać i promować swoje produkty.</w:t>
            </w:r>
          </w:p>
        </w:tc>
      </w:tr>
      <w:tr w:rsidR="0054753E" w:rsidRPr="00BE05B5" w:rsidTr="00620EFA">
        <w:tc>
          <w:tcPr>
            <w:tcW w:w="2518" w:type="dxa"/>
          </w:tcPr>
          <w:p w:rsidR="0054753E" w:rsidRPr="00BE05B5" w:rsidRDefault="0054753E" w:rsidP="00582A2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Praktyczny wymiar kursu</w:t>
            </w:r>
          </w:p>
        </w:tc>
        <w:tc>
          <w:tcPr>
            <w:tcW w:w="6662" w:type="dxa"/>
          </w:tcPr>
          <w:p w:rsidR="0054753E" w:rsidRPr="00BE05B5" w:rsidRDefault="003137A1" w:rsidP="00582A2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nie dotyczy</w:t>
            </w:r>
          </w:p>
        </w:tc>
      </w:tr>
      <w:tr w:rsidR="0054753E" w:rsidRPr="00BE05B5" w:rsidTr="00620EFA">
        <w:tc>
          <w:tcPr>
            <w:tcW w:w="2518" w:type="dxa"/>
          </w:tcPr>
          <w:p w:rsidR="0054753E" w:rsidRPr="00BE05B5" w:rsidRDefault="0054753E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6662" w:type="dxa"/>
          </w:tcPr>
          <w:p w:rsidR="0054753E" w:rsidRPr="00BE05B5" w:rsidRDefault="003137A1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5318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C55318">
              <w:rPr>
                <w:rFonts w:ascii="Garamond" w:eastAsia="Calibri" w:hAnsi="Garamond" w:cs="Times New Roman"/>
                <w:sz w:val="24"/>
                <w:szCs w:val="24"/>
              </w:rPr>
              <w:t>dni - 50</w:t>
            </w:r>
            <w:r w:rsidRPr="00C55318">
              <w:rPr>
                <w:rFonts w:ascii="Garamond" w:eastAsia="Calibri" w:hAnsi="Garamond" w:cs="ArialMT"/>
                <w:sz w:val="24"/>
                <w:szCs w:val="24"/>
              </w:rPr>
              <w:t xml:space="preserve"> godzin zajęć</w:t>
            </w:r>
          </w:p>
        </w:tc>
      </w:tr>
      <w:tr w:rsidR="0054753E" w:rsidRPr="00BE05B5" w:rsidTr="00620EFA">
        <w:tc>
          <w:tcPr>
            <w:tcW w:w="2518" w:type="dxa"/>
          </w:tcPr>
          <w:p w:rsidR="0054753E" w:rsidRPr="00BE05B5" w:rsidRDefault="0054753E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6662" w:type="dxa"/>
          </w:tcPr>
          <w:p w:rsidR="0054753E" w:rsidRPr="003137A1" w:rsidRDefault="003137A1" w:rsidP="003137A1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>3 osoby – nauczyciele języków obcych w ZSP Czaplinek</w:t>
            </w:r>
          </w:p>
        </w:tc>
      </w:tr>
      <w:tr w:rsidR="000464F3" w:rsidRPr="00BE05B5" w:rsidTr="00620EFA">
        <w:tc>
          <w:tcPr>
            <w:tcW w:w="2518" w:type="dxa"/>
          </w:tcPr>
          <w:p w:rsidR="000464F3" w:rsidRPr="00BE05B5" w:rsidRDefault="000464F3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Miejsce szkolenia/kursu</w:t>
            </w:r>
          </w:p>
        </w:tc>
        <w:tc>
          <w:tcPr>
            <w:tcW w:w="6662" w:type="dxa"/>
          </w:tcPr>
          <w:p w:rsidR="003137A1" w:rsidRPr="003137A1" w:rsidRDefault="003137A1" w:rsidP="003137A1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lang w:eastAsia="ar-SA"/>
              </w:rPr>
            </w:pPr>
            <w:r w:rsidRPr="003137A1">
              <w:rPr>
                <w:rFonts w:ascii="Garamond" w:eastAsia="Calibri" w:hAnsi="Garamond" w:cs="Times New Roman"/>
                <w:sz w:val="24"/>
                <w:szCs w:val="24"/>
              </w:rPr>
              <w:t xml:space="preserve">Szkolenie odbędzie się w Sali Zespołu Szkół Ponadgimnazjalnych przy ul. Grunwaldzkiej 1, 78-550 Czaplinek. </w:t>
            </w:r>
            <w:r w:rsidRPr="003137A1">
              <w:rPr>
                <w:rFonts w:ascii="Garamond" w:hAnsi="Garamond" w:cs="Calibri"/>
                <w:sz w:val="24"/>
                <w:szCs w:val="24"/>
                <w:lang w:eastAsia="ar-SA"/>
              </w:rPr>
              <w:t xml:space="preserve">Zamawiający posiada </w:t>
            </w:r>
            <w:r w:rsidRPr="003137A1">
              <w:rPr>
                <w:rFonts w:ascii="Garamond" w:hAnsi="Garamond" w:cs="Calibri"/>
                <w:sz w:val="24"/>
                <w:szCs w:val="24"/>
                <w:lang w:eastAsia="ar-SA"/>
              </w:rPr>
              <w:lastRenderedPageBreak/>
              <w:t>odpowiednio wyposażone sale dydaktyczne, ćwiczeniowe z pełnym zapleczem organizacyjno-technicznym (rzutniki, właściwe oświetlenie, komfortowe miejsca siedzące itd.).</w:t>
            </w:r>
          </w:p>
          <w:p w:rsidR="000464F3" w:rsidRPr="00BE05B5" w:rsidRDefault="000464F3" w:rsidP="00BD05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4753E" w:rsidRPr="00BE05B5" w:rsidTr="00620EFA">
        <w:tc>
          <w:tcPr>
            <w:tcW w:w="2518" w:type="dxa"/>
          </w:tcPr>
          <w:p w:rsidR="0054753E" w:rsidRPr="00BE05B5" w:rsidRDefault="0054753E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Termin realizacji</w:t>
            </w:r>
          </w:p>
        </w:tc>
        <w:tc>
          <w:tcPr>
            <w:tcW w:w="6662" w:type="dxa"/>
          </w:tcPr>
          <w:p w:rsidR="0054753E" w:rsidRPr="00BE05B5" w:rsidRDefault="002348AE" w:rsidP="00D72EB4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BD055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E05B5">
              <w:rPr>
                <w:rFonts w:ascii="Garamond" w:hAnsi="Garamond" w:cs="Times New Roman"/>
                <w:sz w:val="24"/>
                <w:szCs w:val="24"/>
              </w:rPr>
              <w:t xml:space="preserve"> kwartał 2018</w:t>
            </w:r>
          </w:p>
        </w:tc>
      </w:tr>
      <w:tr w:rsidR="0054753E" w:rsidRPr="00BE05B5" w:rsidTr="00620EFA">
        <w:tc>
          <w:tcPr>
            <w:tcW w:w="2518" w:type="dxa"/>
          </w:tcPr>
          <w:p w:rsidR="0054753E" w:rsidRPr="00BE05B5" w:rsidRDefault="0054753E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Potwierdzenie uczestnictwa</w:t>
            </w:r>
          </w:p>
        </w:tc>
        <w:tc>
          <w:tcPr>
            <w:tcW w:w="6662" w:type="dxa"/>
          </w:tcPr>
          <w:p w:rsidR="0054753E" w:rsidRPr="00BE05B5" w:rsidRDefault="00B46CCE" w:rsidP="00D72EB4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Certyfikat/zaświadczenie</w:t>
            </w:r>
          </w:p>
        </w:tc>
      </w:tr>
      <w:tr w:rsidR="00BE05B5" w:rsidRPr="00BE05B5" w:rsidTr="00620EFA">
        <w:tc>
          <w:tcPr>
            <w:tcW w:w="2518" w:type="dxa"/>
          </w:tcPr>
          <w:p w:rsidR="00BE05B5" w:rsidRPr="00BE05B5" w:rsidRDefault="00BE05B5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Pozostałe uwarunkowania</w:t>
            </w:r>
          </w:p>
        </w:tc>
        <w:tc>
          <w:tcPr>
            <w:tcW w:w="6662" w:type="dxa"/>
          </w:tcPr>
          <w:p w:rsidR="00BE05B5" w:rsidRPr="00BE05B5" w:rsidRDefault="00BE05B5" w:rsidP="00BE05B5">
            <w:pPr>
              <w:numPr>
                <w:ilvl w:val="0"/>
                <w:numId w:val="26"/>
              </w:num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E05B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 ramach realizacji przedmiotu zamówienia </w:t>
            </w:r>
            <w:r w:rsidRPr="00BE05B5">
              <w:rPr>
                <w:rFonts w:ascii="Garamond" w:hAnsi="Garamond" w:cs="Times New Roman"/>
                <w:sz w:val="24"/>
                <w:szCs w:val="24"/>
                <w:lang w:eastAsia="ar-SA"/>
              </w:rPr>
              <w:t>Wykonawca musi dysponować odpowiednio wyposażonymi salami dydaktycznymi do przeprowadzenia szkoleń/kursów.</w:t>
            </w:r>
          </w:p>
          <w:p w:rsidR="00BE05B5" w:rsidRPr="00BE05B5" w:rsidRDefault="00BE05B5" w:rsidP="00BE05B5">
            <w:pPr>
              <w:numPr>
                <w:ilvl w:val="0"/>
                <w:numId w:val="26"/>
              </w:num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  <w:u w:val="single"/>
              </w:rPr>
              <w:t>Obowiązek zapewnienia miejsca zajęć stacjonarnych oraz materiałów dydaktycznych, produktów do części praktycznych, sprzętu, narzędzi, itp. w zależności od specyfiki szkolenia/kursu leży wyłącznie po stronie Wykonawcy</w:t>
            </w:r>
            <w:r w:rsidRPr="00BE05B5">
              <w:rPr>
                <w:rFonts w:ascii="Garamond" w:hAnsi="Garamond" w:cs="Times New Roman"/>
                <w:sz w:val="24"/>
                <w:szCs w:val="24"/>
              </w:rPr>
              <w:t>. Zamawiający nie będzie ponosił z tego tytułu żadnych dodatkowych kosztów.</w:t>
            </w:r>
          </w:p>
          <w:p w:rsidR="00BE05B5" w:rsidRPr="00BE05B5" w:rsidRDefault="00BE05B5" w:rsidP="00BE05B5">
            <w:pPr>
              <w:numPr>
                <w:ilvl w:val="0"/>
                <w:numId w:val="26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E05B5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Zajęci</w:t>
            </w:r>
            <w:r w:rsidR="003137A1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a będą odbywały się w trybie </w:t>
            </w:r>
            <w:r w:rsidRPr="00BE05B5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stacjonarnym, z wyłączeniem e-learningu.</w:t>
            </w:r>
          </w:p>
          <w:p w:rsidR="00BE05B5" w:rsidRPr="00BE05B5" w:rsidRDefault="00BE05B5" w:rsidP="00BD05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D72EB4" w:rsidRPr="00BE05B5" w:rsidRDefault="00D72EB4" w:rsidP="00D72EB4">
      <w:pPr>
        <w:rPr>
          <w:rFonts w:ascii="Garamond" w:hAnsi="Garamond" w:cs="Times New Roman"/>
          <w:b/>
          <w:sz w:val="24"/>
          <w:szCs w:val="24"/>
        </w:rPr>
      </w:pPr>
    </w:p>
    <w:p w:rsidR="0054753E" w:rsidRPr="00BE05B5" w:rsidRDefault="0054753E" w:rsidP="00D72EB4">
      <w:pPr>
        <w:rPr>
          <w:rFonts w:ascii="Garamond" w:hAnsi="Garamond" w:cs="Times New Roman"/>
          <w:b/>
          <w:sz w:val="24"/>
          <w:szCs w:val="24"/>
        </w:rPr>
      </w:pPr>
      <w:r w:rsidRPr="00BE05B5">
        <w:rPr>
          <w:rFonts w:ascii="Garamond" w:hAnsi="Garamond" w:cs="Times New Roman"/>
          <w:b/>
          <w:sz w:val="24"/>
          <w:szCs w:val="24"/>
        </w:rPr>
        <w:t>Część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2" w:type="dxa"/>
          </w:tcPr>
          <w:p w:rsidR="0054753E" w:rsidRPr="00BE05B5" w:rsidRDefault="003137A1" w:rsidP="0054753E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165B9">
              <w:rPr>
                <w:rFonts w:ascii="Garamond" w:eastAsia="Times New Roman" w:hAnsi="Garamond" w:cstheme="minorHAnsi"/>
                <w:b/>
                <w:sz w:val="24"/>
                <w:szCs w:val="24"/>
                <w:lang w:eastAsia="pl-PL"/>
              </w:rPr>
              <w:t>Szkolenie grafika komputerowa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Minimalny zakres merytoryczny kursu</w:t>
            </w:r>
          </w:p>
        </w:tc>
        <w:tc>
          <w:tcPr>
            <w:tcW w:w="6662" w:type="dxa"/>
          </w:tcPr>
          <w:p w:rsidR="003137A1" w:rsidRDefault="007E0891" w:rsidP="003137A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szkolenia</w:t>
            </w:r>
            <w:r w:rsidR="003137A1" w:rsidRPr="007E0891">
              <w:rPr>
                <w:rFonts w:ascii="Garamond" w:hAnsi="Garamond"/>
                <w:sz w:val="24"/>
                <w:szCs w:val="24"/>
              </w:rPr>
              <w:t xml:space="preserve"> musi obejmować w szczególności następujące zagadnienia: </w:t>
            </w:r>
          </w:p>
          <w:p w:rsidR="003137A1" w:rsidRPr="004E797E" w:rsidRDefault="003137A1" w:rsidP="003137A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4E797E">
              <w:rPr>
                <w:rFonts w:ascii="Garamond" w:hAnsi="Garamond"/>
                <w:sz w:val="24"/>
                <w:szCs w:val="24"/>
              </w:rPr>
              <w:t>kurs Adobe Photoshop  – 18 godzin: operacje na selekcjach, przekształcanie obrazów, technika pracy na warstwach, korekta obrazów, retusz fotografii, praca z tekstem, wprowadzenie do filtrowania, wstęp do techniki fotomontażu;</w:t>
            </w:r>
          </w:p>
          <w:p w:rsidR="003137A1" w:rsidRPr="004E797E" w:rsidRDefault="003137A1" w:rsidP="003137A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4E797E">
              <w:rPr>
                <w:rFonts w:ascii="Garamond" w:hAnsi="Garamond"/>
                <w:sz w:val="24"/>
                <w:szCs w:val="24"/>
              </w:rPr>
              <w:t>kurs AutoCad 2D – 15 godzin: pierwsze kroki w programie AutoCAD , rysowanie elementów w przestrzeni 2D, modyfikacja elementów w przestrzeni 2D, opis rysunku, zarządzanie rysunkiem, projektowanie parametryczne;</w:t>
            </w:r>
          </w:p>
          <w:p w:rsidR="007E0891" w:rsidRDefault="003137A1" w:rsidP="003137A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4E797E">
              <w:rPr>
                <w:rFonts w:ascii="Garamond" w:hAnsi="Garamond"/>
                <w:sz w:val="24"/>
                <w:szCs w:val="24"/>
              </w:rPr>
              <w:t>kurs AutoCad 3D – 15 godzin: poruszanie się w przestrzeni trójwymiarowej, modelowanie powierzchniowe, modelowanie bryłowe, wizualizacja obiektów;</w:t>
            </w:r>
          </w:p>
          <w:p w:rsidR="0054753E" w:rsidRPr="007E0891" w:rsidRDefault="003137A1" w:rsidP="003137A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7E0891">
              <w:rPr>
                <w:rFonts w:ascii="Garamond" w:hAnsi="Garamond"/>
                <w:sz w:val="24"/>
                <w:szCs w:val="24"/>
              </w:rPr>
              <w:t xml:space="preserve">kurs </w:t>
            </w:r>
            <w:proofErr w:type="spellStart"/>
            <w:r w:rsidRPr="007E0891">
              <w:rPr>
                <w:rFonts w:ascii="Garamond" w:hAnsi="Garamond"/>
                <w:sz w:val="24"/>
                <w:szCs w:val="24"/>
              </w:rPr>
              <w:t>CorelDraw</w:t>
            </w:r>
            <w:proofErr w:type="spellEnd"/>
            <w:r w:rsidRPr="007E0891">
              <w:rPr>
                <w:rFonts w:ascii="Garamond" w:hAnsi="Garamond"/>
                <w:sz w:val="24"/>
                <w:szCs w:val="24"/>
              </w:rPr>
              <w:t xml:space="preserve"> – 18 godzin: wprowadzenie do programu </w:t>
            </w:r>
            <w:proofErr w:type="spellStart"/>
            <w:r w:rsidRPr="007E0891">
              <w:rPr>
                <w:rFonts w:ascii="Garamond" w:hAnsi="Garamond"/>
                <w:sz w:val="24"/>
                <w:szCs w:val="24"/>
              </w:rPr>
              <w:t>CorelDraw</w:t>
            </w:r>
            <w:proofErr w:type="spellEnd"/>
            <w:r w:rsidRPr="007E0891">
              <w:rPr>
                <w:rFonts w:ascii="Garamond" w:hAnsi="Garamond"/>
                <w:sz w:val="24"/>
                <w:szCs w:val="24"/>
              </w:rPr>
              <w:t>, podstawowe narzędzia, narzędzia edycyjne, efekty specjalne, tekst i obróbka tekstu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Praktyczny wymiar kursu</w:t>
            </w:r>
          </w:p>
        </w:tc>
        <w:tc>
          <w:tcPr>
            <w:tcW w:w="6662" w:type="dxa"/>
          </w:tcPr>
          <w:p w:rsidR="0054753E" w:rsidRPr="00BE05B5" w:rsidRDefault="007E0891" w:rsidP="00582A2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nie dotyczy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6662" w:type="dxa"/>
          </w:tcPr>
          <w:p w:rsidR="0054753E" w:rsidRPr="00BE05B5" w:rsidRDefault="007E0891" w:rsidP="00582A2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D6713">
              <w:rPr>
                <w:rFonts w:ascii="Garamond" w:eastAsia="Times New Roman" w:hAnsi="Garamond" w:cs="Calibri"/>
                <w:iCs/>
                <w:sz w:val="24"/>
                <w:szCs w:val="24"/>
                <w:lang w:eastAsia="pl-PL"/>
              </w:rPr>
              <w:t>11</w:t>
            </w:r>
            <w:r>
              <w:rPr>
                <w:rFonts w:ascii="Garamond" w:eastAsia="Times New Roman" w:hAnsi="Garamond" w:cs="Calibri"/>
                <w:iCs/>
                <w:sz w:val="24"/>
                <w:szCs w:val="24"/>
                <w:lang w:eastAsia="pl-PL"/>
              </w:rPr>
              <w:t xml:space="preserve"> dni – 66 godzin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6662" w:type="dxa"/>
          </w:tcPr>
          <w:p w:rsidR="0054753E" w:rsidRPr="00BE05B5" w:rsidRDefault="007E0891" w:rsidP="007E0891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7E0891"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  <w:t xml:space="preserve">6 osób - nauczycieli </w:t>
            </w:r>
            <w:r w:rsidRPr="007E0891">
              <w:rPr>
                <w:rFonts w:ascii="Garamond" w:eastAsia="Times New Roman" w:hAnsi="Garamond" w:cs="Calibri"/>
                <w:iCs/>
                <w:sz w:val="24"/>
                <w:szCs w:val="24"/>
                <w:lang w:eastAsia="pl-PL"/>
              </w:rPr>
              <w:t xml:space="preserve"> Zespołu Szkół Ponadgimnazjalnych w Drawsku Pomorskim -</w:t>
            </w:r>
            <w:r>
              <w:rPr>
                <w:rFonts w:ascii="Garamond" w:eastAsia="Times New Roman" w:hAnsi="Garamond" w:cs="Calibri"/>
                <w:b/>
                <w:iCs/>
                <w:sz w:val="24"/>
                <w:szCs w:val="24"/>
                <w:lang w:eastAsia="pl-PL"/>
              </w:rPr>
              <w:t xml:space="preserve"> </w:t>
            </w:r>
            <w:r w:rsidRPr="00B229D4">
              <w:rPr>
                <w:rFonts w:ascii="Garamond" w:hAnsi="Garamond"/>
                <w:sz w:val="24"/>
                <w:szCs w:val="24"/>
              </w:rPr>
              <w:t>w dwóch grupach po 3 osoby, na każdą grupę przypada co najmniej 66 godzin zajęć.</w:t>
            </w:r>
          </w:p>
        </w:tc>
      </w:tr>
      <w:tr w:rsidR="000464F3" w:rsidRPr="00BE05B5" w:rsidTr="00582A2A">
        <w:tc>
          <w:tcPr>
            <w:tcW w:w="2518" w:type="dxa"/>
          </w:tcPr>
          <w:p w:rsidR="000464F3" w:rsidRPr="00BE05B5" w:rsidRDefault="000464F3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 xml:space="preserve">Miejsce </w:t>
            </w: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szkolenia/kursu</w:t>
            </w:r>
          </w:p>
        </w:tc>
        <w:tc>
          <w:tcPr>
            <w:tcW w:w="6662" w:type="dxa"/>
          </w:tcPr>
          <w:p w:rsidR="000464F3" w:rsidRPr="00BE05B5" w:rsidRDefault="002519B0" w:rsidP="002D521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D521F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Szkolenie odbędzie się w Sali Zespołu Szkół Ponadgimnazjalnych </w:t>
            </w:r>
            <w:r w:rsidRPr="002D521F">
              <w:rPr>
                <w:rFonts w:ascii="Garamond" w:hAnsi="Garamond" w:cs="Times New Roman"/>
                <w:sz w:val="24"/>
                <w:szCs w:val="24"/>
              </w:rPr>
              <w:lastRenderedPageBreak/>
              <w:t>przy ul. Połczyńska 7, 78-500 Drawsko Pomorskie. Zamawiający posiada sale dydaktyczne, ćwiczeniowe z właściwym oświetleniem i miejscami siedzącymi. UWAGA - Wykonawca zapewni na czas szkolenia niezbędny sprzęt (komputer dla każdej osoby wraz z omawianym oprogramowaniem oraz projektor) w celu realizacji szkolenia.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Termin realizacji</w:t>
            </w:r>
          </w:p>
        </w:tc>
        <w:tc>
          <w:tcPr>
            <w:tcW w:w="6662" w:type="dxa"/>
          </w:tcPr>
          <w:p w:rsidR="0054753E" w:rsidRPr="00BE05B5" w:rsidRDefault="002348AE" w:rsidP="00582A2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BD055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E05B5">
              <w:rPr>
                <w:rFonts w:ascii="Garamond" w:hAnsi="Garamond" w:cs="Times New Roman"/>
                <w:sz w:val="24"/>
                <w:szCs w:val="24"/>
              </w:rPr>
              <w:t xml:space="preserve"> kwartał 2018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Potwierdzenie uczestnictwa</w:t>
            </w:r>
          </w:p>
        </w:tc>
        <w:tc>
          <w:tcPr>
            <w:tcW w:w="6662" w:type="dxa"/>
          </w:tcPr>
          <w:p w:rsidR="0054753E" w:rsidRPr="00BE05B5" w:rsidRDefault="007E0891" w:rsidP="00582A2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sz w:val="24"/>
                <w:szCs w:val="24"/>
              </w:rPr>
              <w:t>C</w:t>
            </w:r>
            <w:r w:rsidR="0054753E" w:rsidRPr="00BE05B5">
              <w:rPr>
                <w:rFonts w:ascii="Garamond" w:hAnsi="Garamond" w:cs="Times New Roman"/>
                <w:sz w:val="24"/>
                <w:szCs w:val="24"/>
              </w:rPr>
              <w:t>ertyfikat</w:t>
            </w:r>
            <w:r>
              <w:rPr>
                <w:rFonts w:ascii="Garamond" w:hAnsi="Garamond" w:cs="Times New Roman"/>
                <w:sz w:val="24"/>
                <w:szCs w:val="24"/>
              </w:rPr>
              <w:t>/zaświadczenie</w:t>
            </w:r>
          </w:p>
        </w:tc>
      </w:tr>
      <w:tr w:rsidR="00BE05B5" w:rsidRPr="00BE05B5" w:rsidTr="00582A2A">
        <w:tc>
          <w:tcPr>
            <w:tcW w:w="2518" w:type="dxa"/>
          </w:tcPr>
          <w:p w:rsidR="00BE05B5" w:rsidRPr="00BE05B5" w:rsidRDefault="00BE05B5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Pozostałe uwarunkowania</w:t>
            </w:r>
          </w:p>
        </w:tc>
        <w:tc>
          <w:tcPr>
            <w:tcW w:w="6662" w:type="dxa"/>
          </w:tcPr>
          <w:p w:rsidR="007E0891" w:rsidRPr="002D521F" w:rsidRDefault="007E0891" w:rsidP="007E0891">
            <w:pPr>
              <w:pStyle w:val="Akapitzlist"/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hAnsi="Garamond"/>
                <w:sz w:val="24"/>
                <w:szCs w:val="24"/>
              </w:rPr>
            </w:pPr>
            <w:r w:rsidRPr="002D521F">
              <w:rPr>
                <w:rFonts w:ascii="Garamond" w:hAnsi="Garamond"/>
                <w:sz w:val="24"/>
                <w:szCs w:val="24"/>
              </w:rPr>
              <w:t>Zajęcia odbywać się będą w dni weekendowe, tj. w soboty i niedziele lub inne dni wolne od nauki szkolnej dzieci (np. ferie zimowe). Jedna godzina zajęć = 45 minut. Przydział liczby godzin zajęć w  ramach modułów szkoleń zostanie szczegółowo określony przez Wykonawcę w oparciu o jego wiedzę i doświadczenie w tym zakresie. Przy ustalaniu harmonogramu Wykonawca musi brać pod uwagę ograniczoną dostępność uczestnika.</w:t>
            </w:r>
          </w:p>
          <w:p w:rsidR="005D57A6" w:rsidRPr="002D521F" w:rsidRDefault="00BE05B5" w:rsidP="005D57A6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2D521F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Obowiązek zapewnienia </w:t>
            </w:r>
            <w:r w:rsidR="002519B0" w:rsidRPr="002D521F">
              <w:rPr>
                <w:rFonts w:ascii="Garamond" w:hAnsi="Garamond" w:cs="Times New Roman"/>
                <w:sz w:val="24"/>
                <w:szCs w:val="24"/>
              </w:rPr>
              <w:t xml:space="preserve">na czas szkolenia niezbędnego sprzętu </w:t>
            </w:r>
            <w:r w:rsidRPr="002D521F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oraz materiałów dydaktycznych, produktów do części praktycznych, itp. w zależności od specyfiki szkolenia/kursu leży wyłącznie po stronie Wykonawcy</w:t>
            </w:r>
            <w:r w:rsidRPr="002D521F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5D57A6" w:rsidRPr="002D521F">
              <w:rPr>
                <w:rFonts w:ascii="Garamond" w:hAnsi="Garamond"/>
                <w:sz w:val="24"/>
                <w:szCs w:val="24"/>
              </w:rPr>
              <w:t xml:space="preserve">Wykonawca zapewnia dla uczestników szkolenia projektor i laptopy lub komputery wyposażone w licencjonowane oprogramowanie do przeprowadzenia szkolenia, a także montaż i demontaż sprzętu w sali wyznaczonej w ZSP Drawsku Pomorskim, przy ulicy Połczyńskiej 7. </w:t>
            </w:r>
            <w:r w:rsidRPr="002D521F">
              <w:rPr>
                <w:rFonts w:ascii="Garamond" w:hAnsi="Garamond" w:cs="Times New Roman"/>
                <w:sz w:val="24"/>
                <w:szCs w:val="24"/>
              </w:rPr>
              <w:t>Zamawiający nie będzie ponosił z tego tytułu żadnych dodatkowych kosztów.</w:t>
            </w:r>
          </w:p>
          <w:p w:rsidR="005D57A6" w:rsidRPr="002D521F" w:rsidRDefault="005D57A6" w:rsidP="005D57A6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2D521F">
              <w:rPr>
                <w:rFonts w:ascii="Garamond" w:hAnsi="Garamond" w:cs="Times New Roman"/>
                <w:sz w:val="24"/>
                <w:szCs w:val="24"/>
                <w:u w:val="single"/>
              </w:rPr>
              <w:t>Z</w:t>
            </w:r>
            <w:r w:rsidRPr="002D521F">
              <w:rPr>
                <w:rFonts w:ascii="Garamond" w:hAnsi="Garamond"/>
                <w:sz w:val="24"/>
                <w:szCs w:val="24"/>
              </w:rPr>
              <w:t xml:space="preserve">amawiający wymaga, aby kurs był realizowany indywidualnie dla uczestników projektu. Zamawiający nie dopuszcza możliwości dołączenia uczestnika do innej grupy kursantów. </w:t>
            </w:r>
          </w:p>
          <w:p w:rsidR="002519B0" w:rsidRPr="002D521F" w:rsidRDefault="00BE05B5" w:rsidP="002519B0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Zajęci</w:t>
            </w:r>
            <w:r w:rsidR="002D0C31"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a będą odbywały się w trybie </w:t>
            </w:r>
            <w:r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stacjonarnym, z wyłączeniem e-learningu.</w:t>
            </w:r>
          </w:p>
          <w:p w:rsidR="002519B0" w:rsidRPr="002D521F" w:rsidRDefault="002519B0" w:rsidP="002519B0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Materiały dla uczestników powinny być również dostępne w formie elektronicznej na serwerze wykonawcy (np. platformie e-learningowej) dla uczestników przez okres minimum 12 miesięcy.</w:t>
            </w:r>
          </w:p>
          <w:p w:rsidR="002519B0" w:rsidRPr="002D521F" w:rsidRDefault="002519B0" w:rsidP="002519B0">
            <w:pPr>
              <w:numPr>
                <w:ilvl w:val="0"/>
                <w:numId w:val="27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Wykonawca zapewni przez okres 12 miesięcy po szkoleniu możliwość konsultacji z trenerem prowadzącym zajęcia w postaci możliwości zadawania pytań drogą mailową do trenera z zakresu przerabianego materiału.</w:t>
            </w:r>
          </w:p>
          <w:p w:rsidR="00BE05B5" w:rsidRPr="00BE05B5" w:rsidRDefault="00BE05B5" w:rsidP="00BD05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54753E" w:rsidRPr="00BE05B5" w:rsidRDefault="0054753E" w:rsidP="00D72EB4">
      <w:pPr>
        <w:rPr>
          <w:rFonts w:ascii="Garamond" w:hAnsi="Garamond" w:cs="Times New Roman"/>
          <w:b/>
          <w:sz w:val="24"/>
          <w:szCs w:val="24"/>
        </w:rPr>
      </w:pPr>
    </w:p>
    <w:p w:rsidR="0054753E" w:rsidRPr="00BE05B5" w:rsidRDefault="0054753E" w:rsidP="00D72EB4">
      <w:pPr>
        <w:rPr>
          <w:rFonts w:ascii="Garamond" w:hAnsi="Garamond" w:cs="Times New Roman"/>
          <w:b/>
          <w:sz w:val="24"/>
          <w:szCs w:val="24"/>
        </w:rPr>
      </w:pPr>
      <w:r w:rsidRPr="00BE05B5">
        <w:rPr>
          <w:rFonts w:ascii="Garamond" w:hAnsi="Garamond" w:cs="Times New Roman"/>
          <w:b/>
          <w:sz w:val="24"/>
          <w:szCs w:val="24"/>
        </w:rPr>
        <w:t>Część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62" w:type="dxa"/>
          </w:tcPr>
          <w:p w:rsidR="0054753E" w:rsidRPr="00BE05B5" w:rsidRDefault="007E0891" w:rsidP="0054753E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D6713">
              <w:rPr>
                <w:rFonts w:ascii="Garamond" w:hAnsi="Garamond"/>
                <w:b/>
                <w:sz w:val="24"/>
                <w:szCs w:val="24"/>
              </w:rPr>
              <w:t>Uprawnienia egzaminatora w zakresie spawalnictwa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Minimalny zakres merytoryczny kursu</w:t>
            </w:r>
          </w:p>
        </w:tc>
        <w:tc>
          <w:tcPr>
            <w:tcW w:w="6662" w:type="dxa"/>
          </w:tcPr>
          <w:p w:rsidR="002D521F" w:rsidRPr="002D521F" w:rsidRDefault="002D521F" w:rsidP="002D52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D521F">
              <w:rPr>
                <w:rFonts w:ascii="Garamond" w:hAnsi="Garamond"/>
                <w:sz w:val="24"/>
                <w:szCs w:val="24"/>
              </w:rPr>
              <w:t xml:space="preserve">Program szkolenia musi obejmować w szczególności następujące zagadnienia: 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Zasady kwalifikacji i certyfikacji personelu badań nieniszczących wg EN ISO 9712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Podstawy fizyczne metody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Podstawy anatomii narządu wzroku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Korozja materiałów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Charakterystyka sprzętu do badań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Endoskopia przemysłowa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Możliwości i ograniczenia w stosunku do innych metod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Umiejscowienie w ramach czasowych badania wizualnego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Charakterystyka obiektów badania oraz występujących w nich niezgodności (wyroby przerabiane plastycznie, odkuwki, złącza spawane, odlewy, rury)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Oświetlenie i warunki obserwacji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Wykrywanie i obserwacja niezgodności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Normy związane z obiektami badań oraz techniką badań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Zawartość i zasady redagowania instrukcji badania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Aspekty bezpieczeństwa badania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Dyrektywa 2014/68/UE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Dobór techniki do danego zadania badawczego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Kontrola warunków obserwacji niezgodności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Przeprowadzenie badania na różnych etapach produkcji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Protokołowanie i ocena niezgodności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Praca z normami oraz redagowanie instrukcji badania</w:t>
            </w:r>
          </w:p>
          <w:p w:rsidR="002D521F" w:rsidRPr="002D521F" w:rsidRDefault="002D521F" w:rsidP="002D521F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Przeprowadzenie egzaminu </w:t>
            </w:r>
            <w:r w:rsidRPr="002D521F">
              <w:rPr>
                <w:rFonts w:ascii="Garamond" w:hAnsi="Garamond"/>
                <w:color w:val="231F20"/>
                <w:sz w:val="24"/>
                <w:szCs w:val="24"/>
                <w:shd w:val="clear" w:color="auto" w:fill="FEFFFF"/>
              </w:rPr>
              <w:t xml:space="preserve">kwalifikacyjnego </w:t>
            </w:r>
            <w:r w:rsidRPr="002D521F">
              <w:rPr>
                <w:rFonts w:ascii="Garamond" w:hAnsi="Garamond"/>
                <w:color w:val="231F20"/>
                <w:sz w:val="24"/>
                <w:szCs w:val="24"/>
                <w:shd w:val="clear" w:color="auto" w:fill="FEFFFF"/>
              </w:rPr>
              <w:t>wg EN ISO 9712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Praktyczny wymiar kursu</w:t>
            </w:r>
          </w:p>
        </w:tc>
        <w:tc>
          <w:tcPr>
            <w:tcW w:w="6662" w:type="dxa"/>
          </w:tcPr>
          <w:p w:rsidR="0054753E" w:rsidRPr="007E0891" w:rsidRDefault="007E0891" w:rsidP="00566C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E0891">
              <w:rPr>
                <w:rFonts w:ascii="Garamond" w:hAnsi="Garamond" w:cs="Times New Roman"/>
                <w:sz w:val="24"/>
                <w:szCs w:val="24"/>
              </w:rPr>
              <w:t>Nie dotyczy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6662" w:type="dxa"/>
          </w:tcPr>
          <w:p w:rsidR="0054753E" w:rsidRPr="00BE05B5" w:rsidRDefault="002D0C31" w:rsidP="002D0C31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9 dni – 72 h </w:t>
            </w:r>
          </w:p>
        </w:tc>
      </w:tr>
      <w:tr w:rsidR="0054753E" w:rsidRPr="00BE05B5" w:rsidTr="00582A2A">
        <w:tc>
          <w:tcPr>
            <w:tcW w:w="2518" w:type="dxa"/>
          </w:tcPr>
          <w:p w:rsidR="0054753E" w:rsidRPr="00BE05B5" w:rsidRDefault="0054753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6662" w:type="dxa"/>
          </w:tcPr>
          <w:p w:rsidR="0054753E" w:rsidRPr="00BE05B5" w:rsidRDefault="002D0C31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1 osoba </w:t>
            </w:r>
          </w:p>
        </w:tc>
      </w:tr>
      <w:tr w:rsidR="000464F3" w:rsidRPr="00BE05B5" w:rsidTr="00582A2A">
        <w:tc>
          <w:tcPr>
            <w:tcW w:w="2518" w:type="dxa"/>
          </w:tcPr>
          <w:p w:rsidR="000464F3" w:rsidRPr="00BE05B5" w:rsidRDefault="000464F3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Miejsce szkolenia/kursu</w:t>
            </w:r>
          </w:p>
        </w:tc>
        <w:tc>
          <w:tcPr>
            <w:tcW w:w="6662" w:type="dxa"/>
          </w:tcPr>
          <w:p w:rsidR="000464F3" w:rsidRPr="00BE05B5" w:rsidRDefault="00BC0D34" w:rsidP="00BD055B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Według wskazania Wykonawcy. </w:t>
            </w:r>
            <w:r w:rsidRPr="003137A1">
              <w:rPr>
                <w:rFonts w:ascii="Garamond" w:hAnsi="Garamond" w:cs="Times New Roman"/>
                <w:sz w:val="24"/>
                <w:szCs w:val="24"/>
              </w:rPr>
              <w:t>Zamawiający pokrywa koszty dojazdu oraz noclegu uczestników.</w:t>
            </w:r>
            <w:bookmarkStart w:id="0" w:name="_GoBack"/>
            <w:bookmarkEnd w:id="0"/>
          </w:p>
        </w:tc>
      </w:tr>
      <w:tr w:rsidR="000464F3" w:rsidRPr="00BE05B5" w:rsidTr="00582A2A">
        <w:tc>
          <w:tcPr>
            <w:tcW w:w="2518" w:type="dxa"/>
          </w:tcPr>
          <w:p w:rsidR="000464F3" w:rsidRPr="00BE05B5" w:rsidRDefault="000464F3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6662" w:type="dxa"/>
          </w:tcPr>
          <w:p w:rsidR="000464F3" w:rsidRPr="00BE05B5" w:rsidRDefault="002348AE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 w:rsidR="00C145B8" w:rsidRPr="00BE05B5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 xml:space="preserve"> kwartał 2018</w:t>
            </w:r>
          </w:p>
        </w:tc>
      </w:tr>
      <w:tr w:rsidR="000464F3" w:rsidRPr="00BE05B5" w:rsidTr="00582A2A">
        <w:tc>
          <w:tcPr>
            <w:tcW w:w="2518" w:type="dxa"/>
          </w:tcPr>
          <w:p w:rsidR="000464F3" w:rsidRPr="00BE05B5" w:rsidRDefault="000464F3" w:rsidP="00582A2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E05B5">
              <w:rPr>
                <w:rFonts w:ascii="Garamond" w:hAnsi="Garamond" w:cs="Times New Roman"/>
                <w:b/>
                <w:sz w:val="24"/>
                <w:szCs w:val="24"/>
              </w:rPr>
              <w:t>Potwierdzenie uczestnictwa</w:t>
            </w:r>
          </w:p>
        </w:tc>
        <w:tc>
          <w:tcPr>
            <w:tcW w:w="6662" w:type="dxa"/>
          </w:tcPr>
          <w:p w:rsidR="000464F3" w:rsidRPr="002D0C31" w:rsidRDefault="002D0C31" w:rsidP="002D521F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D0C31">
              <w:rPr>
                <w:rFonts w:ascii="Garamond" w:hAnsi="Garamond"/>
                <w:sz w:val="24"/>
                <w:szCs w:val="24"/>
              </w:rPr>
              <w:t xml:space="preserve">Uczestnikowi, który zdał wewnętrzny egzamin teoretyczny i praktyczny wydaje się zaświadczenie o ukończeniu kursu, o którym mowa w § 18 ust. 2 Rozporządzenia Ministra Edukacji Narodowej z dnia 11 stycznia 2012 r. w sprawie kształcenia ustawicznego w formach pozaszkolnych (tekst jedn. Dz. U. z 2014 r. poz. 622) sporządzonego według wzoru stanowiącego Załącznik Nr 5 do w/w rozporządzenia. </w:t>
            </w:r>
            <w:r w:rsidR="002D521F">
              <w:rPr>
                <w:rFonts w:ascii="Garamond" w:hAnsi="Garamond"/>
                <w:sz w:val="24"/>
                <w:szCs w:val="24"/>
              </w:rPr>
              <w:t xml:space="preserve">Po zakończeniu szkolenia/kursu Zamawiający zorganizuje dla uczestnika szkolenia egzamin kwalifikacyjny </w:t>
            </w:r>
            <w:r w:rsidR="002D521F" w:rsidRPr="002D521F">
              <w:rPr>
                <w:rFonts w:ascii="Garamond" w:hAnsi="Garamond"/>
                <w:color w:val="231F20"/>
                <w:sz w:val="24"/>
                <w:szCs w:val="24"/>
                <w:shd w:val="clear" w:color="auto" w:fill="FEFFFF"/>
              </w:rPr>
              <w:t>wg EN ISO 9712</w:t>
            </w:r>
            <w:r w:rsidR="002D521F">
              <w:rPr>
                <w:rFonts w:ascii="Garamond" w:hAnsi="Garamond"/>
                <w:color w:val="231F20"/>
                <w:sz w:val="24"/>
                <w:szCs w:val="24"/>
                <w:shd w:val="clear" w:color="auto" w:fill="FEFFFF"/>
              </w:rPr>
              <w:t xml:space="preserve">. </w:t>
            </w:r>
            <w:r w:rsidR="002D521F">
              <w:rPr>
                <w:rFonts w:ascii="Garamond" w:hAnsi="Garamond"/>
                <w:sz w:val="24"/>
                <w:szCs w:val="24"/>
              </w:rPr>
              <w:t xml:space="preserve"> W cenie należy ująć również opłatę</w:t>
            </w:r>
            <w:r w:rsidR="002D521F" w:rsidRPr="002D521F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za egzamin kwalifikacyjny.</w:t>
            </w:r>
          </w:p>
        </w:tc>
      </w:tr>
      <w:tr w:rsidR="00BE05B5" w:rsidRPr="00BE05B5" w:rsidTr="00582A2A">
        <w:tc>
          <w:tcPr>
            <w:tcW w:w="2518" w:type="dxa"/>
          </w:tcPr>
          <w:p w:rsidR="00BE05B5" w:rsidRPr="00BE05B5" w:rsidRDefault="00BE05B5" w:rsidP="00BD05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Pozostałe uwarunkowania</w:t>
            </w:r>
          </w:p>
        </w:tc>
        <w:tc>
          <w:tcPr>
            <w:tcW w:w="6662" w:type="dxa"/>
          </w:tcPr>
          <w:p w:rsidR="00BE05B5" w:rsidRPr="00857AFE" w:rsidRDefault="00BE05B5" w:rsidP="00BE05B5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57AF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 ramach realizacji przedmiotu zamówienia </w:t>
            </w:r>
            <w:r w:rsidRPr="00857AFE">
              <w:rPr>
                <w:rFonts w:ascii="Garamond" w:hAnsi="Garamond" w:cs="Times New Roman"/>
                <w:sz w:val="24"/>
                <w:szCs w:val="24"/>
                <w:lang w:eastAsia="ar-SA"/>
              </w:rPr>
              <w:t>Wykonawca musi dysponować odpowiednio wyposażonymi salami dydaktycznymi do przeprowadzenia szkoleń/kursów.</w:t>
            </w:r>
          </w:p>
          <w:p w:rsidR="00BE05B5" w:rsidRPr="00857AFE" w:rsidRDefault="00BE05B5" w:rsidP="00BE05B5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57AFE">
              <w:rPr>
                <w:rFonts w:ascii="Garamond" w:hAnsi="Garamond" w:cs="Times New Roman"/>
                <w:sz w:val="24"/>
                <w:szCs w:val="24"/>
                <w:u w:val="single"/>
              </w:rPr>
              <w:t>Obowiązek zapewnienia miejsca zajęć stacjonarnych oraz materiałów dydaktycznych, produktów do części praktycznych, sprzętu, narzędzi, itp. w zależności od specyfiki szkolenia/kursu leży wyłącznie po stronie Wykonawcy</w:t>
            </w:r>
            <w:r w:rsidRPr="00857AFE">
              <w:rPr>
                <w:rFonts w:ascii="Garamond" w:hAnsi="Garamond" w:cs="Times New Roman"/>
                <w:sz w:val="24"/>
                <w:szCs w:val="24"/>
              </w:rPr>
              <w:t>. Zamawiający nie będzie ponosił z tego tytułu żadnych dodatkowych kosztów.</w:t>
            </w:r>
          </w:p>
          <w:p w:rsidR="00BE05B5" w:rsidRPr="002D521F" w:rsidRDefault="00BE05B5" w:rsidP="00BE05B5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Zajęci</w:t>
            </w:r>
            <w:r w:rsidR="002D0C31"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a będą odbywały się w trybie </w:t>
            </w:r>
            <w:r w:rsidRPr="002D521F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stacjonarnym, z wyłączeniem e-learningu.</w:t>
            </w:r>
          </w:p>
          <w:p w:rsidR="002D521F" w:rsidRPr="002D521F" w:rsidRDefault="002D521F" w:rsidP="00BE05B5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21F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Zamawiający dopuszcza dołączenie wskazanej grupy uczestników szkolenia do innej grupy uczestniczącej w szkoleniu organizowanym przez Wykonawcę na otwartym rynku, o ile szkolenie to spełni wymagania zawarte w Specyfikacji Istotnych Warunków Zamówienia i liczba osób w grupie nie przekroczy 12 osób (dopuszcza się szkolenia pod inną nazwą o ile pokrywają się zakresy szkoleń).</w:t>
            </w:r>
          </w:p>
          <w:p w:rsidR="002D521F" w:rsidRPr="002D521F" w:rsidRDefault="002D521F" w:rsidP="00BE05B5">
            <w:pPr>
              <w:numPr>
                <w:ilvl w:val="0"/>
                <w:numId w:val="28"/>
              </w:numPr>
              <w:ind w:left="317" w:hanging="283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Koszty egzaminu kwalifikacyjnego ponosi Wykonawca.</w:t>
            </w:r>
          </w:p>
          <w:p w:rsidR="00BE05B5" w:rsidRPr="00BE05B5" w:rsidRDefault="00BE05B5" w:rsidP="00BD05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54753E" w:rsidRPr="00BE05B5" w:rsidRDefault="0054753E" w:rsidP="00D72EB4">
      <w:pPr>
        <w:rPr>
          <w:rFonts w:ascii="Garamond" w:hAnsi="Garamond" w:cs="Times New Roman"/>
          <w:b/>
          <w:sz w:val="24"/>
          <w:szCs w:val="24"/>
        </w:rPr>
      </w:pPr>
    </w:p>
    <w:sectPr w:rsidR="0054753E" w:rsidRPr="00BE05B5" w:rsidSect="00215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9F" w:rsidRDefault="00C82E9F" w:rsidP="00EB0D45">
      <w:pPr>
        <w:spacing w:after="0" w:line="240" w:lineRule="auto"/>
      </w:pPr>
      <w:r>
        <w:separator/>
      </w:r>
    </w:p>
  </w:endnote>
  <w:endnote w:type="continuationSeparator" w:id="0">
    <w:p w:rsidR="00C82E9F" w:rsidRDefault="00C82E9F" w:rsidP="00E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9F" w:rsidRDefault="00C82E9F" w:rsidP="00EB0D45">
      <w:pPr>
        <w:spacing w:after="0" w:line="240" w:lineRule="auto"/>
      </w:pPr>
      <w:r>
        <w:separator/>
      </w:r>
    </w:p>
  </w:footnote>
  <w:footnote w:type="continuationSeparator" w:id="0">
    <w:p w:rsidR="00C82E9F" w:rsidRDefault="00C82E9F" w:rsidP="00EB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A1" w:rsidRDefault="003137A1">
    <w:pPr>
      <w:pStyle w:val="Nagwek"/>
    </w:pPr>
    <w:r>
      <w:rPr>
        <w:noProof/>
        <w:lang w:eastAsia="pl-PL"/>
      </w:rPr>
      <w:drawing>
        <wp:inline distT="0" distB="0" distL="0" distR="0" wp14:anchorId="60F51FF8" wp14:editId="36D84DAD">
          <wp:extent cx="5760720" cy="624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01"/>
    <w:multiLevelType w:val="hybridMultilevel"/>
    <w:tmpl w:val="005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4043"/>
    <w:multiLevelType w:val="hybridMultilevel"/>
    <w:tmpl w:val="6778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B8A"/>
    <w:multiLevelType w:val="hybridMultilevel"/>
    <w:tmpl w:val="06984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DCD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A7659"/>
    <w:multiLevelType w:val="multilevel"/>
    <w:tmpl w:val="F13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453B4"/>
    <w:multiLevelType w:val="hybridMultilevel"/>
    <w:tmpl w:val="891A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1AF4"/>
    <w:multiLevelType w:val="hybridMultilevel"/>
    <w:tmpl w:val="2574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F75"/>
    <w:multiLevelType w:val="hybridMultilevel"/>
    <w:tmpl w:val="5FF8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3BEE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27D02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2197D"/>
    <w:multiLevelType w:val="hybridMultilevel"/>
    <w:tmpl w:val="5A7CC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002A5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D2964"/>
    <w:multiLevelType w:val="hybridMultilevel"/>
    <w:tmpl w:val="53F2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4DA5"/>
    <w:multiLevelType w:val="hybridMultilevel"/>
    <w:tmpl w:val="0C8838AC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8312D"/>
    <w:multiLevelType w:val="hybridMultilevel"/>
    <w:tmpl w:val="891A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F16AA"/>
    <w:multiLevelType w:val="hybridMultilevel"/>
    <w:tmpl w:val="4C12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923FF"/>
    <w:multiLevelType w:val="hybridMultilevel"/>
    <w:tmpl w:val="4234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5118E"/>
    <w:multiLevelType w:val="hybridMultilevel"/>
    <w:tmpl w:val="C010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E68B7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A26AC"/>
    <w:multiLevelType w:val="hybridMultilevel"/>
    <w:tmpl w:val="A0601A66"/>
    <w:lvl w:ilvl="0" w:tplc="2E8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D1619D"/>
    <w:multiLevelType w:val="hybridMultilevel"/>
    <w:tmpl w:val="2574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8099D"/>
    <w:multiLevelType w:val="hybridMultilevel"/>
    <w:tmpl w:val="0236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4504D"/>
    <w:multiLevelType w:val="hybridMultilevel"/>
    <w:tmpl w:val="C4D4826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CE5D46"/>
    <w:multiLevelType w:val="hybridMultilevel"/>
    <w:tmpl w:val="04A450AE"/>
    <w:lvl w:ilvl="0" w:tplc="7D966A3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0717C"/>
    <w:multiLevelType w:val="hybridMultilevel"/>
    <w:tmpl w:val="E8F8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329B7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330102"/>
    <w:multiLevelType w:val="hybridMultilevel"/>
    <w:tmpl w:val="987E9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B0550"/>
    <w:multiLevelType w:val="hybridMultilevel"/>
    <w:tmpl w:val="CDDC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33A9B"/>
    <w:multiLevelType w:val="hybridMultilevel"/>
    <w:tmpl w:val="2754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0603"/>
    <w:multiLevelType w:val="hybridMultilevel"/>
    <w:tmpl w:val="0236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7E07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32138D"/>
    <w:multiLevelType w:val="hybridMultilevel"/>
    <w:tmpl w:val="8696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35CD4"/>
    <w:multiLevelType w:val="hybridMultilevel"/>
    <w:tmpl w:val="FE22103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B61D21"/>
    <w:multiLevelType w:val="multilevel"/>
    <w:tmpl w:val="7F0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494415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AB7888"/>
    <w:multiLevelType w:val="hybridMultilevel"/>
    <w:tmpl w:val="9152717C"/>
    <w:lvl w:ilvl="0" w:tplc="2E885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0BD7E73"/>
    <w:multiLevelType w:val="hybridMultilevel"/>
    <w:tmpl w:val="4C12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970BB"/>
    <w:multiLevelType w:val="hybridMultilevel"/>
    <w:tmpl w:val="FD2C2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765CA"/>
    <w:multiLevelType w:val="hybridMultilevel"/>
    <w:tmpl w:val="3A4265C6"/>
    <w:lvl w:ilvl="0" w:tplc="E9B45F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CD26E0"/>
    <w:multiLevelType w:val="hybridMultilevel"/>
    <w:tmpl w:val="429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20B86"/>
    <w:multiLevelType w:val="hybridMultilevel"/>
    <w:tmpl w:val="6778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16317"/>
    <w:multiLevelType w:val="multilevel"/>
    <w:tmpl w:val="63E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CD5576"/>
    <w:multiLevelType w:val="hybridMultilevel"/>
    <w:tmpl w:val="2574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47679"/>
    <w:multiLevelType w:val="hybridMultilevel"/>
    <w:tmpl w:val="C010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A68A6"/>
    <w:multiLevelType w:val="hybridMultilevel"/>
    <w:tmpl w:val="CDDC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D527D"/>
    <w:multiLevelType w:val="hybridMultilevel"/>
    <w:tmpl w:val="9BFE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41979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342FB9"/>
    <w:multiLevelType w:val="hybridMultilevel"/>
    <w:tmpl w:val="A8E02E14"/>
    <w:lvl w:ilvl="0" w:tplc="22EC20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B73856"/>
    <w:multiLevelType w:val="hybridMultilevel"/>
    <w:tmpl w:val="E8A6CC46"/>
    <w:lvl w:ilvl="0" w:tplc="17B4B60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74067"/>
    <w:multiLevelType w:val="hybridMultilevel"/>
    <w:tmpl w:val="0AB4DE78"/>
    <w:lvl w:ilvl="0" w:tplc="4CD61B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40"/>
  </w:num>
  <w:num w:numId="4">
    <w:abstractNumId w:val="1"/>
  </w:num>
  <w:num w:numId="5">
    <w:abstractNumId w:val="44"/>
  </w:num>
  <w:num w:numId="6">
    <w:abstractNumId w:val="27"/>
  </w:num>
  <w:num w:numId="7">
    <w:abstractNumId w:val="14"/>
  </w:num>
  <w:num w:numId="8">
    <w:abstractNumId w:val="5"/>
  </w:num>
  <w:num w:numId="9">
    <w:abstractNumId w:val="17"/>
  </w:num>
  <w:num w:numId="10">
    <w:abstractNumId w:val="43"/>
  </w:num>
  <w:num w:numId="11">
    <w:abstractNumId w:val="20"/>
  </w:num>
  <w:num w:numId="12">
    <w:abstractNumId w:val="42"/>
  </w:num>
  <w:num w:numId="13">
    <w:abstractNumId w:val="6"/>
  </w:num>
  <w:num w:numId="14">
    <w:abstractNumId w:val="31"/>
  </w:num>
  <w:num w:numId="15">
    <w:abstractNumId w:val="45"/>
  </w:num>
  <w:num w:numId="16">
    <w:abstractNumId w:val="15"/>
  </w:num>
  <w:num w:numId="17">
    <w:abstractNumId w:val="0"/>
  </w:num>
  <w:num w:numId="18">
    <w:abstractNumId w:val="36"/>
  </w:num>
  <w:num w:numId="19">
    <w:abstractNumId w:val="2"/>
  </w:num>
  <w:num w:numId="20">
    <w:abstractNumId w:val="4"/>
  </w:num>
  <w:num w:numId="21">
    <w:abstractNumId w:val="16"/>
  </w:num>
  <w:num w:numId="22">
    <w:abstractNumId w:val="13"/>
  </w:num>
  <w:num w:numId="23">
    <w:abstractNumId w:val="32"/>
  </w:num>
  <w:num w:numId="24">
    <w:abstractNumId w:val="22"/>
  </w:num>
  <w:num w:numId="25">
    <w:abstractNumId w:val="38"/>
  </w:num>
  <w:num w:numId="26">
    <w:abstractNumId w:val="47"/>
  </w:num>
  <w:num w:numId="27">
    <w:abstractNumId w:val="9"/>
  </w:num>
  <w:num w:numId="28">
    <w:abstractNumId w:val="11"/>
  </w:num>
  <w:num w:numId="29">
    <w:abstractNumId w:val="3"/>
  </w:num>
  <w:num w:numId="30">
    <w:abstractNumId w:val="25"/>
  </w:num>
  <w:num w:numId="31">
    <w:abstractNumId w:val="49"/>
  </w:num>
  <w:num w:numId="32">
    <w:abstractNumId w:val="8"/>
  </w:num>
  <w:num w:numId="33">
    <w:abstractNumId w:val="34"/>
  </w:num>
  <w:num w:numId="34">
    <w:abstractNumId w:val="46"/>
  </w:num>
  <w:num w:numId="35">
    <w:abstractNumId w:val="30"/>
  </w:num>
  <w:num w:numId="36">
    <w:abstractNumId w:val="33"/>
  </w:num>
  <w:num w:numId="37">
    <w:abstractNumId w:val="41"/>
  </w:num>
  <w:num w:numId="38">
    <w:abstractNumId w:val="39"/>
  </w:num>
  <w:num w:numId="39">
    <w:abstractNumId w:val="12"/>
  </w:num>
  <w:num w:numId="40">
    <w:abstractNumId w:val="35"/>
  </w:num>
  <w:num w:numId="41">
    <w:abstractNumId w:val="10"/>
  </w:num>
  <w:num w:numId="42">
    <w:abstractNumId w:val="37"/>
  </w:num>
  <w:num w:numId="43">
    <w:abstractNumId w:val="19"/>
  </w:num>
  <w:num w:numId="44">
    <w:abstractNumId w:val="23"/>
  </w:num>
  <w:num w:numId="45">
    <w:abstractNumId w:val="26"/>
  </w:num>
  <w:num w:numId="46">
    <w:abstractNumId w:val="48"/>
  </w:num>
  <w:num w:numId="47">
    <w:abstractNumId w:val="18"/>
  </w:num>
  <w:num w:numId="48">
    <w:abstractNumId w:val="24"/>
  </w:num>
  <w:num w:numId="49">
    <w:abstractNumId w:val="2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4"/>
    <w:rsid w:val="000464F3"/>
    <w:rsid w:val="000663EA"/>
    <w:rsid w:val="00071BFC"/>
    <w:rsid w:val="00140389"/>
    <w:rsid w:val="001A0D6B"/>
    <w:rsid w:val="002048C9"/>
    <w:rsid w:val="00215DE3"/>
    <w:rsid w:val="002348AE"/>
    <w:rsid w:val="002519B0"/>
    <w:rsid w:val="00293BE1"/>
    <w:rsid w:val="002D0C31"/>
    <w:rsid w:val="002D521F"/>
    <w:rsid w:val="003137A1"/>
    <w:rsid w:val="00451304"/>
    <w:rsid w:val="0046640C"/>
    <w:rsid w:val="0047378A"/>
    <w:rsid w:val="0054753E"/>
    <w:rsid w:val="00566C11"/>
    <w:rsid w:val="00575D86"/>
    <w:rsid w:val="00582A2A"/>
    <w:rsid w:val="005D57A6"/>
    <w:rsid w:val="00620EFA"/>
    <w:rsid w:val="00621619"/>
    <w:rsid w:val="00664ECC"/>
    <w:rsid w:val="006E74CA"/>
    <w:rsid w:val="007E0891"/>
    <w:rsid w:val="00857AFE"/>
    <w:rsid w:val="008F6718"/>
    <w:rsid w:val="009A4CCF"/>
    <w:rsid w:val="009D5B4A"/>
    <w:rsid w:val="009F6484"/>
    <w:rsid w:val="00A539CC"/>
    <w:rsid w:val="00B46CCE"/>
    <w:rsid w:val="00B66F54"/>
    <w:rsid w:val="00BC0D34"/>
    <w:rsid w:val="00BC574B"/>
    <w:rsid w:val="00BD055B"/>
    <w:rsid w:val="00BD45F2"/>
    <w:rsid w:val="00BE05B5"/>
    <w:rsid w:val="00C145B8"/>
    <w:rsid w:val="00C82E9F"/>
    <w:rsid w:val="00D72EB4"/>
    <w:rsid w:val="00D877E5"/>
    <w:rsid w:val="00DF67DE"/>
    <w:rsid w:val="00E44988"/>
    <w:rsid w:val="00E917AB"/>
    <w:rsid w:val="00EA7DBA"/>
    <w:rsid w:val="00EB0D45"/>
    <w:rsid w:val="00F41052"/>
    <w:rsid w:val="00F62DDF"/>
    <w:rsid w:val="00F9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753E"/>
    <w:pPr>
      <w:ind w:left="720"/>
      <w:contextualSpacing/>
    </w:pPr>
  </w:style>
  <w:style w:type="paragraph" w:styleId="Bezodstpw">
    <w:name w:val="No Spacing"/>
    <w:uiPriority w:val="1"/>
    <w:qFormat/>
    <w:rsid w:val="00F410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45"/>
  </w:style>
  <w:style w:type="paragraph" w:styleId="Stopka">
    <w:name w:val="footer"/>
    <w:basedOn w:val="Normalny"/>
    <w:link w:val="StopkaZnak"/>
    <w:uiPriority w:val="99"/>
    <w:unhideWhenUsed/>
    <w:rsid w:val="00E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45"/>
  </w:style>
  <w:style w:type="paragraph" w:styleId="Tekstdymka">
    <w:name w:val="Balloon Text"/>
    <w:basedOn w:val="Normalny"/>
    <w:link w:val="TekstdymkaZnak"/>
    <w:uiPriority w:val="99"/>
    <w:semiHidden/>
    <w:unhideWhenUsed/>
    <w:rsid w:val="00E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C31"/>
    <w:pPr>
      <w:spacing w:line="240" w:lineRule="auto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C31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4753E"/>
    <w:pPr>
      <w:ind w:left="720"/>
      <w:contextualSpacing/>
    </w:pPr>
  </w:style>
  <w:style w:type="paragraph" w:styleId="Bezodstpw">
    <w:name w:val="No Spacing"/>
    <w:uiPriority w:val="1"/>
    <w:qFormat/>
    <w:rsid w:val="00F410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45"/>
  </w:style>
  <w:style w:type="paragraph" w:styleId="Stopka">
    <w:name w:val="footer"/>
    <w:basedOn w:val="Normalny"/>
    <w:link w:val="StopkaZnak"/>
    <w:uiPriority w:val="99"/>
    <w:unhideWhenUsed/>
    <w:rsid w:val="00EB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45"/>
  </w:style>
  <w:style w:type="paragraph" w:styleId="Tekstdymka">
    <w:name w:val="Balloon Text"/>
    <w:basedOn w:val="Normalny"/>
    <w:link w:val="TekstdymkaZnak"/>
    <w:uiPriority w:val="99"/>
    <w:semiHidden/>
    <w:unhideWhenUsed/>
    <w:rsid w:val="00E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C31"/>
    <w:pPr>
      <w:spacing w:line="240" w:lineRule="auto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C3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Partnerstwo Drawy</cp:lastModifiedBy>
  <cp:revision>2</cp:revision>
  <dcterms:created xsi:type="dcterms:W3CDTF">2018-05-04T07:38:00Z</dcterms:created>
  <dcterms:modified xsi:type="dcterms:W3CDTF">2018-05-04T07:38:00Z</dcterms:modified>
</cp:coreProperties>
</file>