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1D" w:rsidRDefault="00100A92" w:rsidP="007E5F1D">
      <w:pPr>
        <w:spacing w:before="225" w:after="225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>GK.6641.3.24.MS</w:t>
      </w:r>
      <w:r w:rsidR="000C4B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ab/>
      </w:r>
      <w:r w:rsidR="000C4B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ab/>
      </w:r>
      <w:r w:rsidR="000C4B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ab/>
      </w:r>
      <w:r w:rsidR="000C4B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ab/>
      </w:r>
      <w:r w:rsidR="000C4B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ab/>
      </w:r>
      <w:r w:rsidR="000C4B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ab/>
      </w:r>
      <w:r w:rsidR="000C4B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ab/>
      </w:r>
      <w:r w:rsidR="000C4B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ab/>
      </w:r>
      <w:r w:rsidR="000C4B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ab/>
      </w:r>
      <w:r w:rsidR="000C4B3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ab/>
        <w:t>Drawsko Pomorskie, dnia 19 grudnia 2016 rok</w:t>
      </w:r>
      <w:r w:rsidR="007E5F1D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 xml:space="preserve">u </w:t>
      </w:r>
    </w:p>
    <w:p w:rsidR="007E5F1D" w:rsidRDefault="007E5F1D" w:rsidP="007E5F1D">
      <w:pPr>
        <w:spacing w:before="225" w:after="225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</w:pPr>
    </w:p>
    <w:p w:rsidR="007E5F1D" w:rsidRDefault="007E5F1D" w:rsidP="007E5F1D">
      <w:pPr>
        <w:spacing w:before="225" w:after="225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pl-PL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 xml:space="preserve">     </w:t>
      </w:r>
      <w:r w:rsidR="00100A92" w:rsidRPr="007E5F1D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pl-PL"/>
        </w:rPr>
        <w:t xml:space="preserve">INFORMACJA O WYŁOŻENIU DO WGLĄDU </w:t>
      </w:r>
      <w:r w:rsidR="00100A92" w:rsidRPr="007E5F1D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pl-PL"/>
        </w:rPr>
        <w:tab/>
      </w:r>
      <w:r w:rsidR="00100A92" w:rsidRPr="007E5F1D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pl-PL"/>
        </w:rPr>
        <w:tab/>
      </w:r>
    </w:p>
    <w:p w:rsidR="007E5F1D" w:rsidRDefault="00100A92" w:rsidP="007E5F1D">
      <w:pPr>
        <w:spacing w:before="225" w:after="225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pl-PL"/>
        </w:rPr>
      </w:pPr>
      <w:r w:rsidRPr="007E5F1D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pl-PL"/>
        </w:rPr>
        <w:t xml:space="preserve">PROJEKTU OPERATU OPISOWO </w:t>
      </w:r>
      <w:r w:rsidR="007E5F1D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pl-PL"/>
        </w:rPr>
        <w:t>–</w:t>
      </w:r>
      <w:r w:rsidRPr="007E5F1D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pl-PL"/>
        </w:rPr>
        <w:t xml:space="preserve"> KARTOGRAFICZNEGO</w:t>
      </w:r>
    </w:p>
    <w:p w:rsidR="007E5F1D" w:rsidRPr="007E5F1D" w:rsidRDefault="00100A92" w:rsidP="007E5F1D">
      <w:pPr>
        <w:spacing w:before="225" w:after="225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pl-PL"/>
        </w:rPr>
      </w:pPr>
      <w:r w:rsidRPr="007E5F1D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pl-PL"/>
        </w:rPr>
        <w:t>EWIDENCJI GRUNTÓW I BUDYNKÓW</w:t>
      </w:r>
    </w:p>
    <w:p w:rsidR="002D0F64" w:rsidRPr="007E5F1D" w:rsidRDefault="00100A92" w:rsidP="00511213">
      <w:pPr>
        <w:spacing w:after="0"/>
        <w:jc w:val="both"/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</w:pPr>
      <w:r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>Starosta Drawski</w:t>
      </w:r>
      <w:r w:rsidR="000C4B3A"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 xml:space="preserve"> na podstawie art. 24</w:t>
      </w:r>
      <w:r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>a ust. 5 ustawy z dnia 17 maja 1989 roku Prawo geodezyjne i kartograficzne (t. j. z 2016 roku poz. 1629 ze zm.) informuje, że w terminie</w:t>
      </w:r>
      <w:r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 xml:space="preserve"> od </w:t>
      </w:r>
      <w:r w:rsidR="003E3BF9"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>10</w:t>
      </w:r>
      <w:r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 xml:space="preserve"> </w:t>
      </w:r>
      <w:r w:rsidR="0075349E"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>stycznia 2017</w:t>
      </w:r>
      <w:r w:rsidR="003E3BF9"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 xml:space="preserve"> </w:t>
      </w:r>
      <w:r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 xml:space="preserve">roku do </w:t>
      </w:r>
      <w:r w:rsidR="0075349E"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>30 stycznia 2017</w:t>
      </w:r>
      <w:r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 xml:space="preserve"> roku</w:t>
      </w:r>
      <w:r w:rsidR="0075349E"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 xml:space="preserve"> (15 dni roboczych</w:t>
      </w:r>
      <w:r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>)</w:t>
      </w:r>
      <w:r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 xml:space="preserve"> w siedzibie </w:t>
      </w:r>
      <w:r w:rsidR="003E3BF9"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>Starostwa Powiatowego w Drawsku Pomorskim</w:t>
      </w:r>
      <w:r w:rsid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 xml:space="preserve"> </w:t>
      </w:r>
      <w:r w:rsidR="00F51E70"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 xml:space="preserve">w </w:t>
      </w:r>
      <w:r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>Wydzia</w:t>
      </w:r>
      <w:r w:rsidR="00F51E70"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>le</w:t>
      </w:r>
      <w:r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 xml:space="preserve"> Geodezji, Kartografii i Katastru</w:t>
      </w:r>
      <w:r w:rsidR="003E3BF9"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 xml:space="preserve">, </w:t>
      </w:r>
      <w:r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>Plac Elizy Orzeszkowej 3a,</w:t>
      </w:r>
      <w:r w:rsidR="003E3BF9"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br/>
      </w:r>
      <w:r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 xml:space="preserve">pokój nr </w:t>
      </w:r>
      <w:r w:rsidR="003E3BF9"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>18</w:t>
      </w:r>
      <w:r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>, w godzinach od 8</w:t>
      </w:r>
      <w:r w:rsidRPr="007E5F1D">
        <w:rPr>
          <w:rFonts w:ascii="Helvetica" w:eastAsia="Times New Roman" w:hAnsi="Helvetica" w:cs="Helvetica"/>
          <w:b/>
          <w:color w:val="000000"/>
          <w:sz w:val="48"/>
          <w:szCs w:val="48"/>
          <w:vertAlign w:val="superscript"/>
          <w:lang w:eastAsia="pl-PL"/>
        </w:rPr>
        <w:t>00</w:t>
      </w:r>
      <w:r w:rsidR="003E3BF9" w:rsidRPr="007E5F1D">
        <w:rPr>
          <w:rFonts w:ascii="Helvetica" w:eastAsia="Times New Roman" w:hAnsi="Helvetica" w:cs="Helvetica"/>
          <w:b/>
          <w:color w:val="000000"/>
          <w:sz w:val="48"/>
          <w:szCs w:val="48"/>
          <w:vertAlign w:val="superscript"/>
          <w:lang w:eastAsia="pl-PL"/>
        </w:rPr>
        <w:t xml:space="preserve"> </w:t>
      </w:r>
      <w:r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>do 1</w:t>
      </w:r>
      <w:r w:rsidR="003E3BF9" w:rsidRPr="007E5F1D">
        <w:rPr>
          <w:rFonts w:ascii="Helvetica" w:eastAsia="Times New Roman" w:hAnsi="Helvetica" w:cs="Helvetica"/>
          <w:b/>
          <w:color w:val="000000"/>
          <w:sz w:val="48"/>
          <w:szCs w:val="48"/>
          <w:lang w:eastAsia="pl-PL"/>
        </w:rPr>
        <w:t>4</w:t>
      </w:r>
      <w:r w:rsidRPr="007E5F1D">
        <w:rPr>
          <w:rFonts w:ascii="Helvetica" w:eastAsia="Times New Roman" w:hAnsi="Helvetica" w:cs="Helvetica"/>
          <w:b/>
          <w:color w:val="000000"/>
          <w:sz w:val="48"/>
          <w:szCs w:val="48"/>
          <w:vertAlign w:val="superscript"/>
          <w:lang w:eastAsia="pl-PL"/>
        </w:rPr>
        <w:t>00</w:t>
      </w:r>
      <w:r w:rsidR="0075349E" w:rsidRPr="007E5F1D">
        <w:rPr>
          <w:rFonts w:ascii="Helvetica" w:eastAsia="Times New Roman" w:hAnsi="Helvetica" w:cs="Helvetica"/>
          <w:b/>
          <w:color w:val="000000"/>
          <w:sz w:val="48"/>
          <w:szCs w:val="48"/>
          <w:vertAlign w:val="superscript"/>
          <w:lang w:eastAsia="pl-PL"/>
        </w:rPr>
        <w:t xml:space="preserve"> </w:t>
      </w:r>
      <w:r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 xml:space="preserve"> </w:t>
      </w:r>
      <w:r w:rsidR="0075349E"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 xml:space="preserve">w dniach pracy Urzędu </w:t>
      </w:r>
      <w:r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 xml:space="preserve">wyłożony </w:t>
      </w:r>
      <w:r w:rsidR="0075349E"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>zostanie</w:t>
      </w:r>
      <w:r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 xml:space="preserve"> do wglądu osób </w:t>
      </w:r>
      <w:r w:rsidR="003E3BF9"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>fizycznych</w:t>
      </w:r>
      <w:r w:rsidR="00F51E70"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>,</w:t>
      </w:r>
      <w:r w:rsidR="003E3BF9"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 xml:space="preserve"> osób prawnych</w:t>
      </w:r>
      <w:r w:rsid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br/>
      </w:r>
      <w:r w:rsidR="003E3BF9"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 xml:space="preserve">i jednostek organizacyjnych nieposiadających osobowości prawnej </w:t>
      </w:r>
      <w:r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>- projekt operatu opisowo - kartograficznego ewidencji gruntów</w:t>
      </w:r>
      <w:r w:rsid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br/>
      </w:r>
      <w:r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 xml:space="preserve">i budynków </w:t>
      </w:r>
      <w:r w:rsidR="000C4B3A"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 xml:space="preserve">dla siedmiu obrębów ewidencyjnych: </w:t>
      </w:r>
      <w:r w:rsidR="000C4B3A" w:rsidRPr="007E5F1D">
        <w:rPr>
          <w:rFonts w:ascii="Helvetica" w:eastAsia="Times New Roman" w:hAnsi="Helvetica" w:cs="Helvetica"/>
          <w:b/>
          <w:i/>
          <w:color w:val="000000"/>
          <w:sz w:val="48"/>
          <w:szCs w:val="48"/>
          <w:lang w:eastAsia="pl-PL"/>
        </w:rPr>
        <w:t xml:space="preserve">0068-Pomierzyn, 0069-Pepłówek, 0070-Stara Studnica, 0071-Sienica, </w:t>
      </w:r>
      <w:r w:rsidR="0075349E" w:rsidRPr="007E5F1D">
        <w:rPr>
          <w:rFonts w:ascii="Helvetica" w:eastAsia="Times New Roman" w:hAnsi="Helvetica" w:cs="Helvetica"/>
          <w:b/>
          <w:i/>
          <w:color w:val="000000"/>
          <w:sz w:val="48"/>
          <w:szCs w:val="48"/>
          <w:lang w:eastAsia="pl-PL"/>
        </w:rPr>
        <w:t>0072-Giż</w:t>
      </w:r>
      <w:r w:rsidR="002D0F64" w:rsidRPr="007E5F1D">
        <w:rPr>
          <w:rFonts w:ascii="Helvetica" w:eastAsia="Times New Roman" w:hAnsi="Helvetica" w:cs="Helvetica"/>
          <w:b/>
          <w:i/>
          <w:color w:val="000000"/>
          <w:sz w:val="48"/>
          <w:szCs w:val="48"/>
          <w:lang w:eastAsia="pl-PL"/>
        </w:rPr>
        <w:t xml:space="preserve">yno, </w:t>
      </w:r>
      <w:r w:rsidR="003E1990" w:rsidRPr="007E5F1D">
        <w:rPr>
          <w:rFonts w:ascii="Helvetica" w:eastAsia="Times New Roman" w:hAnsi="Helvetica" w:cs="Helvetica"/>
          <w:b/>
          <w:i/>
          <w:color w:val="000000"/>
          <w:sz w:val="48"/>
          <w:szCs w:val="48"/>
          <w:lang w:eastAsia="pl-PL"/>
        </w:rPr>
        <w:t xml:space="preserve">0083-Jasnopole, </w:t>
      </w:r>
      <w:r w:rsidR="002D0F64" w:rsidRPr="007E5F1D">
        <w:rPr>
          <w:rFonts w:ascii="Helvetica" w:eastAsia="Times New Roman" w:hAnsi="Helvetica" w:cs="Helvetica"/>
          <w:b/>
          <w:i/>
          <w:color w:val="000000"/>
          <w:sz w:val="48"/>
          <w:szCs w:val="48"/>
          <w:lang w:eastAsia="pl-PL"/>
        </w:rPr>
        <w:t>0087-Krężno</w:t>
      </w:r>
      <w:r w:rsidR="000C4B3A" w:rsidRPr="007E5F1D">
        <w:rPr>
          <w:rFonts w:ascii="Helvetica" w:eastAsia="Times New Roman" w:hAnsi="Helvetica" w:cs="Helvetica"/>
          <w:b/>
          <w:i/>
          <w:color w:val="000000"/>
          <w:sz w:val="48"/>
          <w:szCs w:val="48"/>
          <w:lang w:eastAsia="pl-PL"/>
        </w:rPr>
        <w:t xml:space="preserve"> </w:t>
      </w:r>
      <w:r w:rsidR="002D0F64" w:rsidRPr="007E5F1D">
        <w:rPr>
          <w:rFonts w:ascii="Helvetica" w:eastAsia="Times New Roman" w:hAnsi="Helvetica" w:cs="Helvetica"/>
          <w:b/>
          <w:i/>
          <w:color w:val="000000"/>
          <w:sz w:val="48"/>
          <w:szCs w:val="48"/>
          <w:lang w:eastAsia="pl-PL"/>
        </w:rPr>
        <w:t>jednostki ewidencyjnej</w:t>
      </w:r>
      <w:r w:rsidR="007E5F1D">
        <w:rPr>
          <w:rFonts w:ascii="Helvetica" w:eastAsia="Times New Roman" w:hAnsi="Helvetica" w:cs="Helvetica"/>
          <w:b/>
          <w:i/>
          <w:color w:val="000000"/>
          <w:sz w:val="48"/>
          <w:szCs w:val="48"/>
          <w:lang w:eastAsia="pl-PL"/>
        </w:rPr>
        <w:br/>
      </w:r>
      <w:r w:rsidR="002D0F64" w:rsidRPr="007E5F1D">
        <w:rPr>
          <w:rFonts w:ascii="Helvetica" w:eastAsia="Times New Roman" w:hAnsi="Helvetica" w:cs="Helvetica"/>
          <w:b/>
          <w:i/>
          <w:color w:val="000000"/>
          <w:sz w:val="48"/>
          <w:szCs w:val="48"/>
          <w:lang w:eastAsia="pl-PL"/>
        </w:rPr>
        <w:t>320303_5</w:t>
      </w:r>
      <w:r w:rsidR="007E5F1D">
        <w:rPr>
          <w:rFonts w:ascii="Helvetica" w:eastAsia="Times New Roman" w:hAnsi="Helvetica" w:cs="Helvetica"/>
          <w:b/>
          <w:i/>
          <w:color w:val="000000"/>
          <w:sz w:val="48"/>
          <w:szCs w:val="48"/>
          <w:lang w:eastAsia="pl-PL"/>
        </w:rPr>
        <w:t xml:space="preserve"> </w:t>
      </w:r>
      <w:r w:rsidR="002D0F64" w:rsidRPr="007E5F1D">
        <w:rPr>
          <w:rFonts w:ascii="Helvetica" w:eastAsia="Times New Roman" w:hAnsi="Helvetica" w:cs="Helvetica"/>
          <w:b/>
          <w:i/>
          <w:color w:val="000000"/>
          <w:sz w:val="48"/>
          <w:szCs w:val="48"/>
          <w:lang w:eastAsia="pl-PL"/>
        </w:rPr>
        <w:t>-</w:t>
      </w:r>
      <w:r w:rsidR="007E5F1D">
        <w:rPr>
          <w:rFonts w:ascii="Helvetica" w:eastAsia="Times New Roman" w:hAnsi="Helvetica" w:cs="Helvetica"/>
          <w:b/>
          <w:i/>
          <w:color w:val="000000"/>
          <w:sz w:val="48"/>
          <w:szCs w:val="48"/>
          <w:lang w:eastAsia="pl-PL"/>
        </w:rPr>
        <w:t xml:space="preserve"> </w:t>
      </w:r>
      <w:r w:rsidR="000C4B3A" w:rsidRPr="007E5F1D">
        <w:rPr>
          <w:rFonts w:ascii="Helvetica" w:eastAsia="Times New Roman" w:hAnsi="Helvetica" w:cs="Helvetica"/>
          <w:b/>
          <w:i/>
          <w:color w:val="000000"/>
          <w:sz w:val="48"/>
          <w:szCs w:val="48"/>
          <w:lang w:eastAsia="pl-PL"/>
        </w:rPr>
        <w:t>Kalisz Pomorski obszar wiejski.</w:t>
      </w:r>
      <w:r w:rsidR="00F51E70"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ab/>
      </w:r>
    </w:p>
    <w:p w:rsidR="00511213" w:rsidRPr="00511213" w:rsidRDefault="00F51E70" w:rsidP="005E0926">
      <w:pPr>
        <w:spacing w:after="0"/>
        <w:jc w:val="both"/>
        <w:rPr>
          <w:sz w:val="40"/>
          <w:szCs w:val="40"/>
        </w:rPr>
      </w:pPr>
      <w:r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ab/>
        <w:t>K</w:t>
      </w:r>
      <w:r w:rsidR="00100A92"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>ażdy, czyjego interesu prawnego dotyczą dane ujawnione</w:t>
      </w:r>
      <w:r w:rsid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br/>
      </w:r>
      <w:r w:rsidR="00100A92"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 xml:space="preserve">w projekcie operatu opisowo - kartograficznego, może </w:t>
      </w:r>
      <w:r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>w okresie wyłożenia projektu do wglądu zgłaszać</w:t>
      </w:r>
      <w:r w:rsidR="00100A92"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 xml:space="preserve"> uwagi do tych danych.</w:t>
      </w:r>
      <w:r w:rsid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br/>
      </w:r>
      <w:r w:rsidR="009852A0"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 xml:space="preserve">Po zakończeniu wyłożenia projektu operatu opisowo-kartograficznego w terminie15 dni roboczych nastąpi rozstrzygnięcie o przyjęciu lub odrzuceniu uwag zgłoszonych do projektu, po czym zgłaszający uwagi </w:t>
      </w:r>
      <w:r w:rsidR="00393484" w:rsidRPr="007E5F1D">
        <w:rPr>
          <w:rFonts w:ascii="Helvetica" w:eastAsia="Times New Roman" w:hAnsi="Helvetica" w:cs="Helvetica"/>
          <w:color w:val="000000"/>
          <w:sz w:val="48"/>
          <w:szCs w:val="48"/>
          <w:lang w:eastAsia="pl-PL"/>
        </w:rPr>
        <w:t xml:space="preserve">zostanie poinformowany o sposobie rozpatrzenia uwag. </w:t>
      </w:r>
      <w:bookmarkStart w:id="0" w:name="_GoBack"/>
      <w:bookmarkEnd w:id="0"/>
    </w:p>
    <w:sectPr w:rsidR="00511213" w:rsidRPr="00511213" w:rsidSect="002D0F64">
      <w:headerReference w:type="first" r:id="rId6"/>
      <w:footerReference w:type="first" r:id="rId7"/>
      <w:pgSz w:w="16839" w:h="23814" w:code="8"/>
      <w:pgMar w:top="1059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D6" w:rsidRDefault="00EF58D6">
      <w:r>
        <w:separator/>
      </w:r>
    </w:p>
  </w:endnote>
  <w:endnote w:type="continuationSeparator" w:id="0">
    <w:p w:rsidR="00EF58D6" w:rsidRDefault="00EF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36E" w:rsidRDefault="00EF58D6" w:rsidP="00830BE3">
    <w:pPr>
      <w:pStyle w:val="Stopka"/>
      <w:jc w:val="center"/>
      <w:rPr>
        <w:rFonts w:ascii="Georgia" w:hAnsi="Georgia"/>
        <w:b/>
      </w:rPr>
    </w:pPr>
    <w:r>
      <w:rPr>
        <w:rFonts w:ascii="Georgia" w:hAnsi="Georgia"/>
        <w:b/>
      </w:rPr>
      <w:pict>
        <v:rect id="_x0000_i1025" style="width:0;height:1.5pt" o:hralign="center" o:hrstd="t" o:hr="t" fillcolor="#aca899" stroked="f"/>
      </w:pict>
    </w:r>
  </w:p>
  <w:p w:rsidR="00150756" w:rsidRDefault="00513F73" w:rsidP="00830BE3">
    <w:pPr>
      <w:pStyle w:val="Stopka"/>
      <w:jc w:val="center"/>
      <w:rPr>
        <w:rFonts w:ascii="Georgia" w:hAnsi="Georgia"/>
        <w:b/>
        <w:color w:val="3366FF"/>
      </w:rPr>
    </w:pPr>
    <w:r>
      <w:rPr>
        <w:rFonts w:ascii="Georgia" w:hAnsi="Georgia"/>
        <w:b/>
        <w:noProof/>
        <w:sz w:val="32"/>
        <w:szCs w:val="32"/>
        <w:lang w:eastAsia="pl-PL"/>
      </w:rPr>
      <w:drawing>
        <wp:anchor distT="0" distB="0" distL="114300" distR="114300" simplePos="0" relativeHeight="251660288" behindDoc="1" locked="0" layoutInCell="1" allowOverlap="1" wp14:anchorId="7C90A602" wp14:editId="543D843A">
          <wp:simplePos x="0" y="0"/>
          <wp:positionH relativeFrom="margin">
            <wp:posOffset>114300</wp:posOffset>
          </wp:positionH>
          <wp:positionV relativeFrom="paragraph">
            <wp:posOffset>27940</wp:posOffset>
          </wp:positionV>
          <wp:extent cx="779145" cy="847725"/>
          <wp:effectExtent l="0" t="0" r="190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3F73" w:rsidRDefault="00513F73" w:rsidP="0075756F">
    <w:pPr>
      <w:pStyle w:val="Stopka"/>
      <w:jc w:val="center"/>
      <w:rPr>
        <w:rFonts w:ascii="Georgia" w:hAnsi="Georgia"/>
        <w:b/>
        <w:color w:val="3366FF"/>
      </w:rPr>
    </w:pPr>
  </w:p>
  <w:p w:rsidR="005B636E" w:rsidRPr="00B2019B" w:rsidRDefault="005B636E" w:rsidP="0075756F">
    <w:pPr>
      <w:pStyle w:val="Stopka"/>
      <w:jc w:val="center"/>
      <w:rPr>
        <w:rFonts w:ascii="Georgia" w:hAnsi="Georgia"/>
        <w:b/>
        <w:color w:val="3366FF"/>
      </w:rPr>
    </w:pPr>
    <w:r w:rsidRPr="00B2019B">
      <w:rPr>
        <w:rFonts w:ascii="Georgia" w:hAnsi="Georgia"/>
        <w:b/>
        <w:color w:val="3366FF"/>
      </w:rPr>
      <w:t>POWIAT DRAWSKI –</w:t>
    </w:r>
    <w:r w:rsidR="005C2595" w:rsidRPr="005C2595">
      <w:rPr>
        <w:rFonts w:ascii="Georgia" w:hAnsi="Georgia"/>
        <w:b/>
        <w:color w:val="3366FF"/>
      </w:rPr>
      <w:t xml:space="preserve"> </w:t>
    </w:r>
    <w:r w:rsidR="005C2595" w:rsidRPr="00B2019B">
      <w:rPr>
        <w:rFonts w:ascii="Georgia" w:hAnsi="Georgia"/>
        <w:b/>
        <w:color w:val="3366FF"/>
      </w:rPr>
      <w:t xml:space="preserve">JEZIOR </w:t>
    </w:r>
    <w:r w:rsidRPr="00B2019B">
      <w:rPr>
        <w:rFonts w:ascii="Georgia" w:hAnsi="Georgia"/>
        <w:b/>
        <w:color w:val="3366FF"/>
      </w:rPr>
      <w:t xml:space="preserve">PIĘKNYCH </w:t>
    </w:r>
    <w:r w:rsidR="005C2595" w:rsidRPr="00B2019B">
      <w:rPr>
        <w:rFonts w:ascii="Georgia" w:hAnsi="Georgia"/>
        <w:b/>
        <w:color w:val="3366FF"/>
      </w:rPr>
      <w:t>MORZE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D6" w:rsidRDefault="00EF58D6">
      <w:r>
        <w:separator/>
      </w:r>
    </w:p>
  </w:footnote>
  <w:footnote w:type="continuationSeparator" w:id="0">
    <w:p w:rsidR="00EF58D6" w:rsidRDefault="00EF5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36E" w:rsidRPr="00100A92" w:rsidRDefault="00C44185" w:rsidP="00C44185">
    <w:pPr>
      <w:pStyle w:val="Nagwek"/>
      <w:tabs>
        <w:tab w:val="left" w:pos="735"/>
        <w:tab w:val="center" w:pos="7285"/>
      </w:tabs>
      <w:rPr>
        <w:rFonts w:ascii="Georgia" w:hAnsi="Georgia"/>
        <w:b/>
        <w:sz w:val="36"/>
        <w:szCs w:val="36"/>
      </w:rPr>
    </w:pPr>
    <w:r w:rsidRPr="00100A92">
      <w:rPr>
        <w:noProof/>
        <w:sz w:val="36"/>
        <w:szCs w:val="36"/>
        <w:lang w:eastAsia="pl-PL"/>
      </w:rPr>
      <w:drawing>
        <wp:anchor distT="0" distB="0" distL="114300" distR="114300" simplePos="0" relativeHeight="251659264" behindDoc="1" locked="0" layoutInCell="1" allowOverlap="1" wp14:anchorId="6DBBC11C" wp14:editId="56EC481B">
          <wp:simplePos x="0" y="0"/>
          <wp:positionH relativeFrom="column">
            <wp:posOffset>489585</wp:posOffset>
          </wp:positionH>
          <wp:positionV relativeFrom="paragraph">
            <wp:posOffset>6985</wp:posOffset>
          </wp:positionV>
          <wp:extent cx="1047750" cy="1123950"/>
          <wp:effectExtent l="0" t="0" r="0" b="0"/>
          <wp:wrapNone/>
          <wp:docPr id="3" name="Obraz 3" descr="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wi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93" cy="112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sz w:val="36"/>
        <w:szCs w:val="36"/>
      </w:rPr>
      <w:tab/>
    </w:r>
    <w:r>
      <w:rPr>
        <w:rFonts w:ascii="Georgia" w:hAnsi="Georgia"/>
        <w:b/>
        <w:sz w:val="36"/>
        <w:szCs w:val="36"/>
      </w:rPr>
      <w:tab/>
    </w:r>
    <w:r>
      <w:rPr>
        <w:rFonts w:ascii="Georgia" w:hAnsi="Georgia"/>
        <w:b/>
        <w:sz w:val="36"/>
        <w:szCs w:val="36"/>
      </w:rPr>
      <w:tab/>
    </w:r>
    <w:r w:rsidR="005B636E" w:rsidRPr="00100A92">
      <w:rPr>
        <w:rFonts w:ascii="Georgia" w:hAnsi="Georgia"/>
        <w:b/>
        <w:sz w:val="36"/>
        <w:szCs w:val="36"/>
      </w:rPr>
      <w:t xml:space="preserve">STAROSTA </w:t>
    </w:r>
    <w:r w:rsidR="005C2595" w:rsidRPr="00100A92">
      <w:rPr>
        <w:rFonts w:ascii="Georgia" w:hAnsi="Georgia"/>
        <w:b/>
        <w:sz w:val="36"/>
        <w:szCs w:val="36"/>
      </w:rPr>
      <w:t xml:space="preserve"> </w:t>
    </w:r>
    <w:r w:rsidR="005B636E" w:rsidRPr="00100A92">
      <w:rPr>
        <w:rFonts w:ascii="Georgia" w:hAnsi="Georgia"/>
        <w:b/>
        <w:sz w:val="36"/>
        <w:szCs w:val="36"/>
      </w:rPr>
      <w:t>DRAWSKI</w:t>
    </w:r>
  </w:p>
  <w:p w:rsidR="005B636E" w:rsidRPr="00100A92" w:rsidRDefault="005B636E" w:rsidP="004467D5">
    <w:pPr>
      <w:pStyle w:val="Nagwek"/>
      <w:jc w:val="center"/>
      <w:rPr>
        <w:rFonts w:ascii="Segoe UI Emoji" w:hAnsi="Segoe UI Emoji"/>
        <w:b/>
        <w:sz w:val="36"/>
        <w:szCs w:val="36"/>
      </w:rPr>
    </w:pPr>
    <w:r w:rsidRPr="00100A92">
      <w:rPr>
        <w:rFonts w:ascii="Segoe UI Emoji" w:hAnsi="Segoe UI Emoji"/>
        <w:b/>
        <w:sz w:val="36"/>
        <w:szCs w:val="36"/>
      </w:rPr>
      <w:t>Plac Elizy Orzeszkowej</w:t>
    </w:r>
    <w:r w:rsidR="005C2595" w:rsidRPr="00100A92">
      <w:rPr>
        <w:rFonts w:ascii="Segoe UI Emoji" w:hAnsi="Segoe UI Emoji"/>
        <w:b/>
        <w:sz w:val="36"/>
        <w:szCs w:val="36"/>
      </w:rPr>
      <w:t xml:space="preserve"> </w:t>
    </w:r>
    <w:r w:rsidRPr="00100A92">
      <w:rPr>
        <w:rFonts w:ascii="Segoe UI Emoji" w:hAnsi="Segoe UI Emoji"/>
        <w:b/>
        <w:sz w:val="36"/>
        <w:szCs w:val="36"/>
      </w:rPr>
      <w:t>3</w:t>
    </w:r>
  </w:p>
  <w:p w:rsidR="005B636E" w:rsidRPr="0075349E" w:rsidRDefault="002D0F64" w:rsidP="0075349E">
    <w:pPr>
      <w:pStyle w:val="Nagwek"/>
      <w:pBdr>
        <w:bottom w:val="single" w:sz="4" w:space="1" w:color="auto"/>
      </w:pBdr>
      <w:tabs>
        <w:tab w:val="left" w:pos="3795"/>
        <w:tab w:val="center" w:pos="7285"/>
      </w:tabs>
      <w:rPr>
        <w:rFonts w:ascii="Segoe UI Emoji" w:hAnsi="Segoe UI Emoji"/>
        <w:b/>
        <w:sz w:val="36"/>
        <w:szCs w:val="36"/>
      </w:rPr>
    </w:pPr>
    <w:r>
      <w:rPr>
        <w:rFonts w:ascii="Segoe UI Emoji" w:hAnsi="Segoe UI Emoji"/>
        <w:b/>
        <w:sz w:val="36"/>
        <w:szCs w:val="36"/>
      </w:rPr>
      <w:tab/>
    </w:r>
    <w:r>
      <w:rPr>
        <w:rFonts w:ascii="Segoe UI Emoji" w:hAnsi="Segoe UI Emoji"/>
        <w:b/>
        <w:sz w:val="36"/>
        <w:szCs w:val="36"/>
      </w:rPr>
      <w:tab/>
    </w:r>
    <w:r>
      <w:rPr>
        <w:rFonts w:ascii="Segoe UI Emoji" w:hAnsi="Segoe UI Emoji"/>
        <w:b/>
        <w:sz w:val="36"/>
        <w:szCs w:val="36"/>
      </w:rPr>
      <w:tab/>
    </w:r>
    <w:r w:rsidR="005B636E" w:rsidRPr="00100A92">
      <w:rPr>
        <w:rFonts w:ascii="Segoe UI Emoji" w:hAnsi="Segoe UI Emoji"/>
        <w:b/>
        <w:sz w:val="36"/>
        <w:szCs w:val="36"/>
      </w:rPr>
      <w:t>78-500 Drawsko Pomorskie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92"/>
    <w:rsid w:val="00001878"/>
    <w:rsid w:val="00017A98"/>
    <w:rsid w:val="000A438D"/>
    <w:rsid w:val="000C4B3A"/>
    <w:rsid w:val="000D70A3"/>
    <w:rsid w:val="00100A92"/>
    <w:rsid w:val="0013318E"/>
    <w:rsid w:val="00150756"/>
    <w:rsid w:val="0017125A"/>
    <w:rsid w:val="001756C9"/>
    <w:rsid w:val="00181385"/>
    <w:rsid w:val="00184D36"/>
    <w:rsid w:val="00207482"/>
    <w:rsid w:val="00253256"/>
    <w:rsid w:val="002A4CBB"/>
    <w:rsid w:val="002A63C2"/>
    <w:rsid w:val="002D0F64"/>
    <w:rsid w:val="002E18A7"/>
    <w:rsid w:val="00384A9B"/>
    <w:rsid w:val="00393484"/>
    <w:rsid w:val="003E1990"/>
    <w:rsid w:val="003E3BF9"/>
    <w:rsid w:val="004175A2"/>
    <w:rsid w:val="00440513"/>
    <w:rsid w:val="004467D5"/>
    <w:rsid w:val="004E1605"/>
    <w:rsid w:val="00511213"/>
    <w:rsid w:val="00513F73"/>
    <w:rsid w:val="005B636E"/>
    <w:rsid w:val="005C2595"/>
    <w:rsid w:val="005E0926"/>
    <w:rsid w:val="00647056"/>
    <w:rsid w:val="00656C4F"/>
    <w:rsid w:val="00674FB4"/>
    <w:rsid w:val="006D0C0A"/>
    <w:rsid w:val="0075349E"/>
    <w:rsid w:val="0075756F"/>
    <w:rsid w:val="00760D7D"/>
    <w:rsid w:val="00762993"/>
    <w:rsid w:val="00762D86"/>
    <w:rsid w:val="007E5F1D"/>
    <w:rsid w:val="00813963"/>
    <w:rsid w:val="00830BE3"/>
    <w:rsid w:val="00857348"/>
    <w:rsid w:val="0087676B"/>
    <w:rsid w:val="00883D7A"/>
    <w:rsid w:val="008E66DB"/>
    <w:rsid w:val="00973293"/>
    <w:rsid w:val="009852A0"/>
    <w:rsid w:val="009B44F6"/>
    <w:rsid w:val="00A656EF"/>
    <w:rsid w:val="00A94794"/>
    <w:rsid w:val="00B2019B"/>
    <w:rsid w:val="00B71650"/>
    <w:rsid w:val="00BA4512"/>
    <w:rsid w:val="00C44185"/>
    <w:rsid w:val="00CC55C6"/>
    <w:rsid w:val="00CF0F42"/>
    <w:rsid w:val="00E05EC3"/>
    <w:rsid w:val="00E45C53"/>
    <w:rsid w:val="00E7679F"/>
    <w:rsid w:val="00ED5A32"/>
    <w:rsid w:val="00EF58D6"/>
    <w:rsid w:val="00F23216"/>
    <w:rsid w:val="00F30B04"/>
    <w:rsid w:val="00F5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98D9C7-A4C6-4F8C-9ED8-C3723301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D70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70A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17A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9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MS\Desktop\szablony\starosta%20ko&#324;cowy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starosta końcowy szablon.dotx</Template>
  <TotalTime>169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MalgorzataMS</dc:creator>
  <cp:lastModifiedBy>MalgorzataMS</cp:lastModifiedBy>
  <cp:revision>8</cp:revision>
  <cp:lastPrinted>2016-12-16T09:21:00Z</cp:lastPrinted>
  <dcterms:created xsi:type="dcterms:W3CDTF">2016-12-15T10:55:00Z</dcterms:created>
  <dcterms:modified xsi:type="dcterms:W3CDTF">2016-12-16T09:53:00Z</dcterms:modified>
</cp:coreProperties>
</file>