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>Wykaz Nr   8 /2017</w:t>
      </w:r>
    </w:p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>z dnia 18 maja 2017 r.</w:t>
      </w:r>
    </w:p>
    <w:p w:rsidR="002A3263" w:rsidRDefault="002A3263" w:rsidP="002A3263"/>
    <w:p w:rsidR="002A3263" w:rsidRDefault="002A3263" w:rsidP="002A3263">
      <w:pPr>
        <w:pStyle w:val="Tekstpodstawowy"/>
      </w:pPr>
      <w:r>
        <w:t>Nieruchomości stanowiącej własność Skarbu Państwa przeznaczonej do sprzedaży w formie bezprzetargowej stanowiącej zabudowaną działkę gruntu nr 264/1  o pow.0,0003 ha położoną w obrębie 0011 miasta Złocieniec.</w:t>
      </w:r>
    </w:p>
    <w:p w:rsidR="002A3263" w:rsidRDefault="002A3263" w:rsidP="002A3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2268"/>
        <w:gridCol w:w="3544"/>
        <w:gridCol w:w="2977"/>
      </w:tblGrid>
      <w:tr w:rsidR="002A3263" w:rsidRPr="00162455" w:rsidTr="000B34FE">
        <w:tc>
          <w:tcPr>
            <w:tcW w:w="233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Położenie i opis nieruchomości</w:t>
            </w:r>
          </w:p>
        </w:tc>
        <w:tc>
          <w:tcPr>
            <w:tcW w:w="2835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Przeznaczenie nieruchomości w miejscowym planie zagospodarowania przestrzennego</w:t>
            </w:r>
          </w:p>
        </w:tc>
        <w:tc>
          <w:tcPr>
            <w:tcW w:w="226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Forma sprzedaży lub oddania w użytkowanie wieczyste</w:t>
            </w:r>
          </w:p>
        </w:tc>
        <w:tc>
          <w:tcPr>
            <w:tcW w:w="3544" w:type="dxa"/>
          </w:tcPr>
          <w:p w:rsidR="002A3263" w:rsidRPr="00162455" w:rsidRDefault="00AF0C98" w:rsidP="00AF0C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Cena zabudowanej </w:t>
            </w:r>
            <w:r w:rsidR="002A3263">
              <w:rPr>
                <w:b/>
                <w:sz w:val="26"/>
                <w:szCs w:val="26"/>
              </w:rPr>
              <w:t xml:space="preserve"> działki gruntu nr </w:t>
            </w:r>
            <w:r>
              <w:rPr>
                <w:b/>
                <w:sz w:val="26"/>
                <w:szCs w:val="26"/>
              </w:rPr>
              <w:t>264/1</w:t>
            </w:r>
            <w:r w:rsidR="002A3263">
              <w:rPr>
                <w:b/>
                <w:sz w:val="26"/>
                <w:szCs w:val="26"/>
              </w:rPr>
              <w:t xml:space="preserve"> o pow.0,0</w:t>
            </w:r>
            <w:r>
              <w:rPr>
                <w:b/>
                <w:sz w:val="26"/>
                <w:szCs w:val="26"/>
              </w:rPr>
              <w:t>003 ha położonej w obrębie 0011 miasta Złocieniec</w:t>
            </w:r>
          </w:p>
        </w:tc>
        <w:tc>
          <w:tcPr>
            <w:tcW w:w="2977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Termin składania wniosku przez osoby, którym przysługuje pierwszeństwo w nabyciu nieruchomości</w:t>
            </w:r>
          </w:p>
        </w:tc>
      </w:tr>
      <w:tr w:rsidR="002A3263" w:rsidTr="000B34FE">
        <w:tc>
          <w:tcPr>
            <w:tcW w:w="233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Pr="00AF0C98" w:rsidRDefault="002A3263" w:rsidP="000B34FE">
            <w:pPr>
              <w:pStyle w:val="Nagwek2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Miasto Złocieniec</w:t>
            </w:r>
          </w:p>
          <w:p w:rsidR="002A3263" w:rsidRPr="00AF0C98" w:rsidRDefault="002A3263" w:rsidP="000B34FE">
            <w:pPr>
              <w:pStyle w:val="Nagwek2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Obręb 0011</w:t>
            </w:r>
          </w:p>
          <w:p w:rsidR="002A3263" w:rsidRPr="00AF0C98" w:rsidRDefault="00866210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Zabudowana </w:t>
            </w:r>
            <w:r w:rsidR="002A3263" w:rsidRPr="00AF0C98">
              <w:rPr>
                <w:sz w:val="24"/>
                <w:szCs w:val="24"/>
              </w:rPr>
              <w:t xml:space="preserve">działka gruntu </w:t>
            </w:r>
          </w:p>
          <w:p w:rsidR="00866210" w:rsidRDefault="002A3263" w:rsidP="000B34FE">
            <w:pPr>
              <w:rPr>
                <w:b/>
              </w:rPr>
            </w:pPr>
            <w:r w:rsidRPr="00AF0C98">
              <w:rPr>
                <w:b/>
              </w:rPr>
              <w:t xml:space="preserve">nr 264/1 </w:t>
            </w:r>
          </w:p>
          <w:p w:rsidR="002A3263" w:rsidRPr="00AF0C98" w:rsidRDefault="002A3263" w:rsidP="000B34FE">
            <w:pPr>
              <w:rPr>
                <w:b/>
              </w:rPr>
            </w:pPr>
            <w:r w:rsidRPr="00AF0C98">
              <w:t xml:space="preserve">o pow. </w:t>
            </w:r>
            <w:r w:rsidRPr="00AF0C98">
              <w:rPr>
                <w:b/>
              </w:rPr>
              <w:t>0,0003 ha</w:t>
            </w:r>
          </w:p>
          <w:p w:rsidR="002A3263" w:rsidRPr="00AF0C98" w:rsidRDefault="00DE3129" w:rsidP="000B34FE">
            <w:r>
              <w:t>Księga Wieczysta nr</w:t>
            </w:r>
          </w:p>
          <w:p w:rsidR="002A3263" w:rsidRPr="00AF0C98" w:rsidRDefault="002A3263" w:rsidP="000B34FE">
            <w:pPr>
              <w:pStyle w:val="Nagwek1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KO1D /00020153/0</w:t>
            </w:r>
          </w:p>
          <w:p w:rsidR="002A3263" w:rsidRDefault="002A3263" w:rsidP="000B34FE"/>
        </w:tc>
        <w:tc>
          <w:tcPr>
            <w:tcW w:w="2835" w:type="dxa"/>
          </w:tcPr>
          <w:p w:rsidR="002A3263" w:rsidRDefault="002A3263" w:rsidP="000B34FE">
            <w:pPr>
              <w:rPr>
                <w:i/>
                <w:sz w:val="28"/>
              </w:rPr>
            </w:pPr>
          </w:p>
          <w:p w:rsidR="000106ED" w:rsidRDefault="002A3263" w:rsidP="000106ED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„61 MW, MN, U </w:t>
            </w:r>
            <w:r w:rsidR="00AF0C98">
              <w:rPr>
                <w:b/>
                <w:i/>
                <w:sz w:val="26"/>
                <w:szCs w:val="26"/>
              </w:rPr>
              <w:t>–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AF0C98">
              <w:rPr>
                <w:b/>
                <w:i/>
                <w:sz w:val="26"/>
                <w:szCs w:val="26"/>
              </w:rPr>
              <w:t xml:space="preserve">mieszkalnictwo wielorodzinne i jednorodzinne, usługi </w:t>
            </w:r>
          </w:p>
          <w:p w:rsidR="002A3263" w:rsidRPr="00AF33ED" w:rsidRDefault="00AF0C98" w:rsidP="000106ED">
            <w:pPr>
              <w:rPr>
                <w:b/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i/>
                <w:sz w:val="26"/>
                <w:szCs w:val="26"/>
              </w:rPr>
              <w:t xml:space="preserve">w tym: </w:t>
            </w:r>
            <w:r w:rsidR="000106ED">
              <w:rPr>
                <w:b/>
                <w:i/>
                <w:sz w:val="26"/>
                <w:szCs w:val="26"/>
              </w:rPr>
              <w:t>h</w:t>
            </w:r>
            <w:r>
              <w:rPr>
                <w:b/>
                <w:i/>
                <w:sz w:val="26"/>
                <w:szCs w:val="26"/>
              </w:rPr>
              <w:t>andlu, gastronomii, zdrowia- oświaty (przedszkole)</w:t>
            </w:r>
            <w:r w:rsidR="002A3263">
              <w:rPr>
                <w:b/>
                <w:i/>
                <w:sz w:val="26"/>
                <w:szCs w:val="26"/>
              </w:rPr>
              <w:t>”</w:t>
            </w:r>
          </w:p>
        </w:tc>
        <w:tc>
          <w:tcPr>
            <w:tcW w:w="226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2A3263" w:rsidP="000B34FE">
            <w:pPr>
              <w:rPr>
                <w:sz w:val="28"/>
              </w:rPr>
            </w:pPr>
            <w:r>
              <w:rPr>
                <w:sz w:val="28"/>
              </w:rPr>
              <w:t>Sprzedaż na własność w formie bezprzetargowej</w:t>
            </w:r>
          </w:p>
        </w:tc>
        <w:tc>
          <w:tcPr>
            <w:tcW w:w="3544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AF0C98" w:rsidP="000B34FE">
            <w:pPr>
              <w:rPr>
                <w:sz w:val="28"/>
              </w:rPr>
            </w:pPr>
            <w:r>
              <w:rPr>
                <w:b/>
                <w:sz w:val="32"/>
              </w:rPr>
              <w:t>673,60</w:t>
            </w:r>
            <w:r w:rsidR="002A3263">
              <w:rPr>
                <w:b/>
                <w:sz w:val="32"/>
              </w:rPr>
              <w:t xml:space="preserve"> zł </w:t>
            </w:r>
          </w:p>
          <w:p w:rsidR="002A3263" w:rsidRDefault="002A3263" w:rsidP="00AF0C98">
            <w:pPr>
              <w:rPr>
                <w:b/>
                <w:sz w:val="30"/>
              </w:rPr>
            </w:pPr>
            <w:r>
              <w:rPr>
                <w:b/>
                <w:i/>
                <w:sz w:val="30"/>
              </w:rPr>
              <w:t xml:space="preserve">słownie: </w:t>
            </w:r>
            <w:r w:rsidR="00AF0C98">
              <w:rPr>
                <w:b/>
                <w:sz w:val="30"/>
              </w:rPr>
              <w:t>sześćset siedemdziesiąt trzy zł i 6</w:t>
            </w:r>
            <w:r>
              <w:rPr>
                <w:b/>
                <w:sz w:val="30"/>
              </w:rPr>
              <w:t>0/100</w:t>
            </w:r>
          </w:p>
        </w:tc>
        <w:tc>
          <w:tcPr>
            <w:tcW w:w="2977" w:type="dxa"/>
          </w:tcPr>
          <w:p w:rsidR="002A3263" w:rsidRDefault="002A3263" w:rsidP="000B34FE">
            <w:pPr>
              <w:rPr>
                <w:sz w:val="26"/>
              </w:rPr>
            </w:pPr>
          </w:p>
          <w:p w:rsidR="002A3263" w:rsidRPr="00AF0C98" w:rsidRDefault="002A3263" w:rsidP="000B34FE">
            <w:r w:rsidRPr="00AF0C98">
              <w:t>Osoby, którym przysługuje pierwszeństwo w nabyciu nieruchomości na podstawie art.34 ust.1, pkt. 1 i 2 ustawy z dnia 21 sierpnia 1997 r. o gospodarce nieruchomościami winny składać wnioski w terminie 6 tygodni od dnia wywieszenia wykazu.</w:t>
            </w:r>
          </w:p>
        </w:tc>
      </w:tr>
    </w:tbl>
    <w:p w:rsidR="002A3263" w:rsidRDefault="002A3263" w:rsidP="002A3263"/>
    <w:p w:rsidR="002A3263" w:rsidRPr="00BF6816" w:rsidRDefault="002A3263" w:rsidP="002A3263">
      <w:pPr>
        <w:jc w:val="both"/>
      </w:pPr>
      <w:r w:rsidRPr="00BF6816">
        <w:t>Działając na podstawie art.</w:t>
      </w:r>
      <w:r>
        <w:t xml:space="preserve">23 ust.1 pkt 7, art.35 </w:t>
      </w:r>
      <w:r w:rsidRPr="00BF6816">
        <w:t>ust.1, 2 oraz art.37 ust.</w:t>
      </w:r>
      <w:r w:rsidR="00DE3129">
        <w:t>2 pkt 6</w:t>
      </w:r>
      <w:r>
        <w:t xml:space="preserve"> u</w:t>
      </w:r>
      <w:r w:rsidRPr="00BF6816">
        <w:t xml:space="preserve">stawy z dn.21 sierpnia 1997 r. o gospodarce nieruchomościami </w:t>
      </w:r>
      <w:r w:rsidRPr="00162455">
        <w:rPr>
          <w:i/>
        </w:rPr>
        <w:t xml:space="preserve">(tekst jednolity </w:t>
      </w:r>
      <w:proofErr w:type="spellStart"/>
      <w:r w:rsidRPr="00162455">
        <w:rPr>
          <w:i/>
        </w:rPr>
        <w:t>Dz.U.z</w:t>
      </w:r>
      <w:proofErr w:type="spellEnd"/>
      <w:r w:rsidRPr="00162455">
        <w:rPr>
          <w:i/>
        </w:rPr>
        <w:t xml:space="preserve"> 201</w:t>
      </w:r>
      <w:r w:rsidR="00DE3129">
        <w:rPr>
          <w:i/>
        </w:rPr>
        <w:t>6</w:t>
      </w:r>
      <w:r w:rsidRPr="00162455">
        <w:rPr>
          <w:i/>
        </w:rPr>
        <w:t xml:space="preserve"> r.</w:t>
      </w:r>
      <w:r>
        <w:rPr>
          <w:i/>
        </w:rPr>
        <w:t>,poz.</w:t>
      </w:r>
      <w:r w:rsidR="00DE3129">
        <w:rPr>
          <w:i/>
        </w:rPr>
        <w:t>2147</w:t>
      </w:r>
      <w:r>
        <w:rPr>
          <w:i/>
        </w:rPr>
        <w:t xml:space="preserve"> ze zm.</w:t>
      </w:r>
      <w:r w:rsidRPr="00162455">
        <w:rPr>
          <w:i/>
        </w:rPr>
        <w:t xml:space="preserve"> )</w:t>
      </w:r>
      <w:r w:rsidRPr="00BF6816">
        <w:t xml:space="preserve"> – </w:t>
      </w:r>
      <w:r w:rsidRPr="00BF6816">
        <w:rPr>
          <w:b/>
        </w:rPr>
        <w:t xml:space="preserve">Starosta Drawski  </w:t>
      </w:r>
      <w:r w:rsidRPr="00BF6816">
        <w:t xml:space="preserve">  </w:t>
      </w:r>
      <w:r w:rsidRPr="00BF6816">
        <w:rPr>
          <w:b/>
        </w:rPr>
        <w:t xml:space="preserve">p o d a j e  </w:t>
      </w:r>
      <w:r w:rsidRPr="00BF6816">
        <w:t xml:space="preserve">do publicznej wiadomości wyżej wyszczególnioną nieruchomość przeznaczoną do sprzedaży w </w:t>
      </w:r>
      <w:r>
        <w:t>formie bezprzetargowej</w:t>
      </w:r>
      <w:r w:rsidRPr="00BF6816">
        <w:t>.</w:t>
      </w:r>
    </w:p>
    <w:p w:rsidR="000106ED" w:rsidRDefault="002A3263" w:rsidP="002A3263">
      <w:pPr>
        <w:pStyle w:val="Tekstpodstawowy"/>
        <w:jc w:val="both"/>
        <w:rPr>
          <w:sz w:val="24"/>
          <w:szCs w:val="24"/>
        </w:rPr>
      </w:pPr>
      <w:r w:rsidRPr="00030E23">
        <w:rPr>
          <w:b w:val="0"/>
          <w:sz w:val="24"/>
          <w:szCs w:val="24"/>
        </w:rPr>
        <w:t xml:space="preserve">Wykaz wywiesza się na okres </w:t>
      </w:r>
      <w:r w:rsidRPr="0014582F">
        <w:rPr>
          <w:sz w:val="24"/>
          <w:szCs w:val="24"/>
        </w:rPr>
        <w:t>21 dni</w:t>
      </w:r>
      <w:r w:rsidRPr="00030E23">
        <w:rPr>
          <w:b w:val="0"/>
          <w:sz w:val="24"/>
          <w:szCs w:val="24"/>
        </w:rPr>
        <w:t xml:space="preserve"> w Starostwie Powiatowym w Drawsku Pomorskim oraz </w:t>
      </w:r>
      <w:r>
        <w:rPr>
          <w:b w:val="0"/>
          <w:sz w:val="24"/>
          <w:szCs w:val="24"/>
        </w:rPr>
        <w:t>za</w:t>
      </w:r>
      <w:r w:rsidRPr="00030E23">
        <w:rPr>
          <w:b w:val="0"/>
          <w:sz w:val="24"/>
          <w:szCs w:val="24"/>
        </w:rPr>
        <w:t>mieszcz</w:t>
      </w:r>
      <w:r>
        <w:rPr>
          <w:b w:val="0"/>
          <w:sz w:val="24"/>
          <w:szCs w:val="24"/>
        </w:rPr>
        <w:t>a się</w:t>
      </w:r>
      <w:r w:rsidRPr="00030E23">
        <w:rPr>
          <w:b w:val="0"/>
          <w:sz w:val="24"/>
          <w:szCs w:val="24"/>
        </w:rPr>
        <w:t xml:space="preserve"> na stronie internetowej urzędu:</w:t>
      </w:r>
      <w:r w:rsidRPr="00030E23">
        <w:rPr>
          <w:sz w:val="24"/>
          <w:szCs w:val="24"/>
        </w:rPr>
        <w:t xml:space="preserve"> </w:t>
      </w:r>
      <w:hyperlink r:id="rId7" w:history="1">
        <w:r w:rsidRPr="00030E23">
          <w:rPr>
            <w:rStyle w:val="Hipercze"/>
            <w:sz w:val="24"/>
            <w:szCs w:val="24"/>
          </w:rPr>
          <w:t>www.powiatdrawski.pl</w:t>
        </w:r>
      </w:hyperlink>
      <w:r w:rsidRPr="00030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030E23">
        <w:rPr>
          <w:b w:val="0"/>
          <w:sz w:val="24"/>
          <w:szCs w:val="24"/>
        </w:rPr>
        <w:t>Umieszczono na tablicy ogłoszeń w dniu</w:t>
      </w:r>
      <w:r w:rsidR="00AF0C98">
        <w:rPr>
          <w:sz w:val="24"/>
          <w:szCs w:val="24"/>
        </w:rPr>
        <w:t xml:space="preserve"> </w:t>
      </w:r>
      <w:r w:rsidR="000106ED">
        <w:rPr>
          <w:sz w:val="24"/>
          <w:szCs w:val="24"/>
        </w:rPr>
        <w:t>…….……………….</w:t>
      </w:r>
    </w:p>
    <w:p w:rsidR="002A3263" w:rsidRDefault="002A3263" w:rsidP="002A3263">
      <w:pPr>
        <w:pStyle w:val="Tekstpodstawowy"/>
        <w:jc w:val="both"/>
      </w:pPr>
      <w:r w:rsidRPr="0014582F">
        <w:rPr>
          <w:b w:val="0"/>
          <w:sz w:val="24"/>
          <w:szCs w:val="24"/>
        </w:rPr>
        <w:t>Zdjęto z tablicy ogłoszeń</w:t>
      </w:r>
      <w:r>
        <w:rPr>
          <w:sz w:val="24"/>
          <w:szCs w:val="24"/>
        </w:rPr>
        <w:t>……………………………………</w:t>
      </w:r>
    </w:p>
    <w:p w:rsidR="002B6E9D" w:rsidRDefault="002B6E9D"/>
    <w:sectPr w:rsidR="002B6E9D" w:rsidSect="00951334">
      <w:footerReference w:type="default" r:id="rId8"/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4D" w:rsidRDefault="00FD354D">
      <w:r>
        <w:separator/>
      </w:r>
    </w:p>
  </w:endnote>
  <w:endnote w:type="continuationSeparator" w:id="0">
    <w:p w:rsidR="00FD354D" w:rsidRDefault="00F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55" w:rsidRDefault="00FD354D">
    <w:pPr>
      <w:pStyle w:val="Stopka"/>
      <w:rPr>
        <w:sz w:val="16"/>
        <w:szCs w:val="16"/>
      </w:rPr>
    </w:pPr>
  </w:p>
  <w:p w:rsidR="00162455" w:rsidRDefault="00FD354D">
    <w:pPr>
      <w:pStyle w:val="Stopka"/>
      <w:rPr>
        <w:sz w:val="16"/>
        <w:szCs w:val="16"/>
      </w:rPr>
    </w:pPr>
  </w:p>
  <w:p w:rsidR="00162455" w:rsidRDefault="00FD354D">
    <w:pPr>
      <w:pStyle w:val="Stopka"/>
      <w:rPr>
        <w:sz w:val="16"/>
        <w:szCs w:val="16"/>
      </w:rPr>
    </w:pPr>
  </w:p>
  <w:p w:rsidR="00DE2D48" w:rsidRPr="00162455" w:rsidRDefault="00CD3C9D">
    <w:pPr>
      <w:pStyle w:val="Stopka"/>
      <w:rPr>
        <w:sz w:val="16"/>
        <w:szCs w:val="16"/>
      </w:rPr>
    </w:pPr>
    <w:r w:rsidRPr="00162455">
      <w:rPr>
        <w:sz w:val="16"/>
        <w:szCs w:val="16"/>
      </w:rPr>
      <w:t>Sporządziła: Barbara Sycz</w:t>
    </w:r>
  </w:p>
  <w:p w:rsidR="00DE2D48" w:rsidRDefault="00FD35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4D" w:rsidRDefault="00FD354D">
      <w:r>
        <w:separator/>
      </w:r>
    </w:p>
  </w:footnote>
  <w:footnote w:type="continuationSeparator" w:id="0">
    <w:p w:rsidR="00FD354D" w:rsidRDefault="00FD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3"/>
    <w:rsid w:val="000106ED"/>
    <w:rsid w:val="002A3263"/>
    <w:rsid w:val="002B6E9D"/>
    <w:rsid w:val="00866210"/>
    <w:rsid w:val="00AF0C98"/>
    <w:rsid w:val="00C67315"/>
    <w:rsid w:val="00CD3C9D"/>
    <w:rsid w:val="00DE3129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5</cp:revision>
  <cp:lastPrinted>2017-05-18T12:45:00Z</cp:lastPrinted>
  <dcterms:created xsi:type="dcterms:W3CDTF">2017-05-18T09:33:00Z</dcterms:created>
  <dcterms:modified xsi:type="dcterms:W3CDTF">2017-05-18T12:48:00Z</dcterms:modified>
</cp:coreProperties>
</file>