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37" w:rsidRDefault="00A52537" w:rsidP="00E064FE">
      <w:pPr>
        <w:jc w:val="both"/>
        <w:rPr>
          <w:bCs/>
          <w:sz w:val="28"/>
        </w:rPr>
      </w:pPr>
    </w:p>
    <w:p w:rsidR="000D4479" w:rsidRPr="004957CE" w:rsidRDefault="000B0B2A" w:rsidP="00E064FE">
      <w:pPr>
        <w:jc w:val="both"/>
        <w:rPr>
          <w:b/>
          <w:bCs/>
          <w:sz w:val="28"/>
        </w:rPr>
      </w:pPr>
      <w:r>
        <w:rPr>
          <w:bCs/>
          <w:sz w:val="28"/>
        </w:rPr>
        <w:t>Nieruchomości będących</w:t>
      </w:r>
      <w:r w:rsidR="000D4479">
        <w:rPr>
          <w:bCs/>
          <w:sz w:val="28"/>
        </w:rPr>
        <w:t xml:space="preserve"> własnością </w:t>
      </w:r>
      <w:r w:rsidR="000D4479">
        <w:rPr>
          <w:b/>
          <w:sz w:val="28"/>
        </w:rPr>
        <w:t>Skarbu Państwa</w:t>
      </w:r>
      <w:r>
        <w:rPr>
          <w:bCs/>
          <w:sz w:val="28"/>
        </w:rPr>
        <w:t xml:space="preserve"> przeznaczonych</w:t>
      </w:r>
      <w:r w:rsidR="003866D7">
        <w:rPr>
          <w:bCs/>
          <w:sz w:val="28"/>
        </w:rPr>
        <w:t xml:space="preserve">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704134">
        <w:rPr>
          <w:b/>
          <w:bCs/>
          <w:sz w:val="28"/>
        </w:rPr>
        <w:t>oznaczony</w:t>
      </w:r>
      <w:r w:rsidR="000D67A5">
        <w:rPr>
          <w:b/>
          <w:bCs/>
          <w:sz w:val="28"/>
        </w:rPr>
        <w:t xml:space="preserve"> </w:t>
      </w:r>
      <w:r w:rsidR="005F58E9">
        <w:rPr>
          <w:b/>
          <w:bCs/>
          <w:sz w:val="28"/>
        </w:rPr>
        <w:t>10</w:t>
      </w:r>
      <w:r w:rsidR="003866D7" w:rsidRPr="003866D7">
        <w:rPr>
          <w:b/>
          <w:bCs/>
          <w:sz w:val="28"/>
        </w:rPr>
        <w:t xml:space="preserve"> lat</w:t>
      </w:r>
      <w:r w:rsidR="00DD74E6">
        <w:rPr>
          <w:b/>
          <w:bCs/>
          <w:sz w:val="28"/>
        </w:rPr>
        <w:t xml:space="preserve"> w formie przetargu ustnego nieograniczonego</w:t>
      </w:r>
      <w:r w:rsidR="009655B4">
        <w:rPr>
          <w:b/>
          <w:bCs/>
          <w:sz w:val="28"/>
        </w:rPr>
        <w:t>,</w:t>
      </w:r>
      <w:r w:rsidR="00BE6991">
        <w:rPr>
          <w:bCs/>
          <w:sz w:val="28"/>
        </w:rPr>
        <w:t xml:space="preserve"> stanowiąc</w:t>
      </w:r>
      <w:r w:rsidR="009655B4">
        <w:rPr>
          <w:bCs/>
          <w:sz w:val="28"/>
        </w:rPr>
        <w:t>ych</w:t>
      </w:r>
      <w:r>
        <w:rPr>
          <w:b/>
          <w:sz w:val="28"/>
        </w:rPr>
        <w:t xml:space="preserve"> </w:t>
      </w:r>
      <w:r w:rsidRPr="00DD74E6">
        <w:rPr>
          <w:sz w:val="28"/>
        </w:rPr>
        <w:t xml:space="preserve">działki </w:t>
      </w:r>
      <w:r w:rsidR="009655B4">
        <w:rPr>
          <w:sz w:val="28"/>
        </w:rPr>
        <w:t xml:space="preserve">gruntu </w:t>
      </w:r>
      <w:r>
        <w:rPr>
          <w:b/>
          <w:sz w:val="28"/>
        </w:rPr>
        <w:t xml:space="preserve">nr </w:t>
      </w:r>
      <w:r w:rsidR="005F58E9">
        <w:rPr>
          <w:b/>
          <w:sz w:val="28"/>
        </w:rPr>
        <w:t>2</w:t>
      </w:r>
      <w:r w:rsidR="00E064FE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>
        <w:rPr>
          <w:b/>
          <w:sz w:val="28"/>
        </w:rPr>
        <w:t xml:space="preserve"> </w:t>
      </w:r>
      <w:r w:rsidR="005F58E9">
        <w:rPr>
          <w:b/>
          <w:sz w:val="28"/>
        </w:rPr>
        <w:t>3,24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>
        <w:rPr>
          <w:b/>
          <w:sz w:val="28"/>
        </w:rPr>
        <w:t xml:space="preserve">i nr </w:t>
      </w:r>
      <w:r w:rsidR="005F58E9">
        <w:rPr>
          <w:b/>
          <w:sz w:val="28"/>
        </w:rPr>
        <w:t>3</w:t>
      </w:r>
      <w:r>
        <w:rPr>
          <w:b/>
          <w:sz w:val="28"/>
        </w:rPr>
        <w:t xml:space="preserve"> o powierzchni </w:t>
      </w:r>
      <w:r w:rsidR="005F58E9">
        <w:rPr>
          <w:b/>
          <w:sz w:val="28"/>
        </w:rPr>
        <w:t>7,51</w:t>
      </w:r>
      <w:r>
        <w:rPr>
          <w:b/>
          <w:sz w:val="28"/>
        </w:rPr>
        <w:t xml:space="preserve"> ha </w:t>
      </w:r>
      <w:r>
        <w:rPr>
          <w:bCs/>
          <w:sz w:val="28"/>
        </w:rPr>
        <w:t>położone</w:t>
      </w:r>
      <w:r w:rsidR="000D4479">
        <w:rPr>
          <w:bCs/>
          <w:sz w:val="28"/>
        </w:rPr>
        <w:t xml:space="preserve"> w </w:t>
      </w:r>
      <w:r>
        <w:rPr>
          <w:b/>
          <w:sz w:val="28"/>
        </w:rPr>
        <w:t xml:space="preserve">obrębie </w:t>
      </w:r>
      <w:r w:rsidR="005F58E9">
        <w:rPr>
          <w:b/>
          <w:sz w:val="28"/>
        </w:rPr>
        <w:t>Borowo</w:t>
      </w:r>
      <w:r w:rsidR="003866D7">
        <w:rPr>
          <w:b/>
          <w:sz w:val="28"/>
        </w:rPr>
        <w:t xml:space="preserve"> gmi</w:t>
      </w:r>
      <w:r>
        <w:rPr>
          <w:b/>
          <w:sz w:val="28"/>
        </w:rPr>
        <w:t>na Kalisz</w:t>
      </w:r>
      <w:r w:rsidR="000D67A5">
        <w:rPr>
          <w:b/>
          <w:sz w:val="28"/>
        </w:rPr>
        <w:t xml:space="preserve"> Pomorski (jeziora </w:t>
      </w:r>
      <w:r w:rsidR="005F58E9">
        <w:rPr>
          <w:b/>
          <w:sz w:val="28"/>
        </w:rPr>
        <w:t>Borowo Małe</w:t>
      </w:r>
      <w:r w:rsidR="000D67A5">
        <w:rPr>
          <w:b/>
          <w:sz w:val="28"/>
        </w:rPr>
        <w:t xml:space="preserve"> </w:t>
      </w:r>
      <w:r>
        <w:rPr>
          <w:b/>
          <w:sz w:val="28"/>
        </w:rPr>
        <w:t xml:space="preserve">i </w:t>
      </w:r>
      <w:r w:rsidR="005F58E9">
        <w:rPr>
          <w:b/>
          <w:sz w:val="28"/>
        </w:rPr>
        <w:t>Borowo Wielkie</w:t>
      </w:r>
      <w:r w:rsidR="003866D7">
        <w:rPr>
          <w:b/>
          <w:sz w:val="28"/>
        </w:rPr>
        <w:t>)</w:t>
      </w:r>
      <w:r w:rsidR="004957CE">
        <w:rPr>
          <w:b/>
          <w:sz w:val="28"/>
        </w:rPr>
        <w:t xml:space="preserve"> </w:t>
      </w:r>
      <w:r w:rsidR="004957CE" w:rsidRPr="004957CE">
        <w:rPr>
          <w:sz w:val="28"/>
        </w:rPr>
        <w:t>oraz</w:t>
      </w:r>
      <w:r w:rsidR="004957CE">
        <w:rPr>
          <w:sz w:val="28"/>
        </w:rPr>
        <w:t xml:space="preserve"> </w:t>
      </w:r>
      <w:r w:rsidR="004957CE" w:rsidRPr="009655B4">
        <w:rPr>
          <w:sz w:val="28"/>
        </w:rPr>
        <w:t>działki</w:t>
      </w:r>
      <w:r w:rsidR="004957CE" w:rsidRPr="004957CE">
        <w:rPr>
          <w:b/>
          <w:sz w:val="28"/>
        </w:rPr>
        <w:t xml:space="preserve"> nr </w:t>
      </w:r>
      <w:r w:rsidR="004957CE">
        <w:rPr>
          <w:b/>
          <w:sz w:val="28"/>
        </w:rPr>
        <w:t xml:space="preserve">1 </w:t>
      </w:r>
      <w:r w:rsidR="004957CE" w:rsidRPr="004957CE">
        <w:rPr>
          <w:sz w:val="28"/>
        </w:rPr>
        <w:t>o</w:t>
      </w:r>
      <w:r w:rsidR="004957CE">
        <w:rPr>
          <w:b/>
          <w:sz w:val="28"/>
        </w:rPr>
        <w:t xml:space="preserve"> </w:t>
      </w:r>
      <w:r w:rsidR="004957CE" w:rsidRPr="004957CE">
        <w:rPr>
          <w:sz w:val="28"/>
        </w:rPr>
        <w:t>powierzchni</w:t>
      </w:r>
      <w:r w:rsidR="004957CE">
        <w:rPr>
          <w:sz w:val="28"/>
        </w:rPr>
        <w:t xml:space="preserve"> </w:t>
      </w:r>
      <w:r w:rsidR="004957CE" w:rsidRPr="004957CE">
        <w:rPr>
          <w:b/>
          <w:sz w:val="28"/>
        </w:rPr>
        <w:t>4,37 ha</w:t>
      </w:r>
      <w:r w:rsidR="004957CE">
        <w:rPr>
          <w:sz w:val="28"/>
        </w:rPr>
        <w:t xml:space="preserve"> </w:t>
      </w:r>
      <w:r w:rsidR="004957CE">
        <w:rPr>
          <w:b/>
          <w:sz w:val="28"/>
        </w:rPr>
        <w:t>i nr 2</w:t>
      </w:r>
      <w:r w:rsidR="004957CE" w:rsidRPr="004957CE">
        <w:rPr>
          <w:sz w:val="28"/>
        </w:rPr>
        <w:t xml:space="preserve"> </w:t>
      </w:r>
      <w:r w:rsidR="004957CE">
        <w:rPr>
          <w:sz w:val="28"/>
        </w:rPr>
        <w:t xml:space="preserve">o powierzchni </w:t>
      </w:r>
      <w:r w:rsidR="004957CE" w:rsidRPr="004957CE">
        <w:rPr>
          <w:b/>
          <w:sz w:val="28"/>
        </w:rPr>
        <w:t>2,38 ha</w:t>
      </w:r>
      <w:r w:rsidR="004957CE" w:rsidRPr="004957CE">
        <w:rPr>
          <w:sz w:val="28"/>
        </w:rPr>
        <w:t xml:space="preserve"> </w:t>
      </w:r>
      <w:r w:rsidR="004957CE">
        <w:rPr>
          <w:sz w:val="28"/>
        </w:rPr>
        <w:t>położon</w:t>
      </w:r>
      <w:r w:rsidR="009655B4">
        <w:rPr>
          <w:sz w:val="28"/>
        </w:rPr>
        <w:t xml:space="preserve">e </w:t>
      </w:r>
      <w:r w:rsidR="004957CE">
        <w:rPr>
          <w:sz w:val="28"/>
        </w:rPr>
        <w:t xml:space="preserve">w </w:t>
      </w:r>
      <w:r w:rsidR="004957CE" w:rsidRPr="004957CE">
        <w:rPr>
          <w:b/>
          <w:sz w:val="28"/>
        </w:rPr>
        <w:t>obrębie Prostynia gmina Kalisz Pomorski</w:t>
      </w:r>
      <w:r w:rsidR="004957CE">
        <w:rPr>
          <w:b/>
          <w:sz w:val="28"/>
        </w:rPr>
        <w:t xml:space="preserve"> (jeziora Bliźniacze I i Bliźniacze II).</w:t>
      </w:r>
    </w:p>
    <w:tbl>
      <w:tblPr>
        <w:tblW w:w="14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59"/>
        <w:gridCol w:w="2126"/>
        <w:gridCol w:w="5529"/>
      </w:tblGrid>
      <w:tr w:rsidR="000D4479" w:rsidTr="0092603B">
        <w:trPr>
          <w:trHeight w:val="1276"/>
        </w:trPr>
        <w:tc>
          <w:tcPr>
            <w:tcW w:w="3490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959" w:type="dxa"/>
            <w:tcBorders>
              <w:bottom w:val="nil"/>
            </w:tcBorders>
          </w:tcPr>
          <w:p w:rsidR="000D4479" w:rsidRDefault="00542406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Przeznaczenie nieruchomości</w:t>
            </w:r>
            <w:r w:rsidR="000D4479">
              <w:rPr>
                <w:b/>
                <w:sz w:val="28"/>
              </w:rPr>
              <w:t xml:space="preserve"> </w:t>
            </w:r>
            <w:r w:rsidR="00577FE2">
              <w:rPr>
                <w:b/>
                <w:sz w:val="28"/>
              </w:rPr>
              <w:br/>
            </w:r>
            <w:r w:rsidR="000D4479"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2126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wieczyste, najem albo dzierżawę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Wysokość </w:t>
            </w:r>
            <w:r w:rsidR="00542406">
              <w:rPr>
                <w:b/>
                <w:sz w:val="28"/>
              </w:rPr>
              <w:t>czynszu najmu</w:t>
            </w:r>
            <w:r>
              <w:rPr>
                <w:b/>
                <w:sz w:val="28"/>
              </w:rPr>
              <w:t>, termin wnoszenia opłaty oraz sposób jej aktualizacji</w:t>
            </w:r>
          </w:p>
        </w:tc>
      </w:tr>
      <w:tr w:rsidR="000D4479" w:rsidTr="002D46F2">
        <w:tc>
          <w:tcPr>
            <w:tcW w:w="3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1127" w:rsidRDefault="005725DF" w:rsidP="0092603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Działka nr 2</w:t>
            </w:r>
            <w:r w:rsidR="001B249B">
              <w:rPr>
                <w:b/>
                <w:bCs/>
              </w:rPr>
              <w:t xml:space="preserve"> o powierzchni </w:t>
            </w:r>
            <w:r>
              <w:rPr>
                <w:b/>
                <w:bCs/>
              </w:rPr>
              <w:t>3,24</w:t>
            </w:r>
            <w:r w:rsidR="001B249B">
              <w:rPr>
                <w:b/>
                <w:bCs/>
              </w:rPr>
              <w:t xml:space="preserve"> ha </w:t>
            </w:r>
            <w:r w:rsidR="00350002">
              <w:rPr>
                <w:b/>
                <w:bCs/>
              </w:rPr>
              <w:t>położona w obrębie Borowo gmina Kalisz Pomorski (jezioro Borowo Małe</w:t>
            </w:r>
          </w:p>
          <w:p w:rsidR="00350002" w:rsidRDefault="00350002" w:rsidP="003500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350002" w:rsidRDefault="00350002" w:rsidP="0035000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Ws</w:t>
            </w:r>
            <w:proofErr w:type="spellEnd"/>
            <w:r>
              <w:rPr>
                <w:b/>
                <w:bCs/>
              </w:rPr>
              <w:t xml:space="preserve"> (wody stojące) – 3,24 ha</w:t>
            </w:r>
          </w:p>
          <w:p w:rsidR="00350002" w:rsidRDefault="00350002" w:rsidP="00350002">
            <w:pPr>
              <w:spacing w:line="276" w:lineRule="auto"/>
              <w:jc w:val="center"/>
              <w:rPr>
                <w:b/>
                <w:bCs/>
              </w:rPr>
            </w:pPr>
          </w:p>
          <w:p w:rsidR="00350002" w:rsidRDefault="00350002" w:rsidP="00350002">
            <w:pPr>
              <w:pStyle w:val="Nagwek1"/>
            </w:pPr>
            <w:r>
              <w:t>KW KO1D/00034586/5</w:t>
            </w:r>
          </w:p>
          <w:p w:rsidR="00350002" w:rsidRDefault="00350002" w:rsidP="001B249B">
            <w:pPr>
              <w:spacing w:line="276" w:lineRule="auto"/>
              <w:jc w:val="center"/>
              <w:rPr>
                <w:b/>
                <w:bCs/>
              </w:rPr>
            </w:pPr>
          </w:p>
          <w:p w:rsidR="0092603B" w:rsidRDefault="0092603B" w:rsidP="001B249B">
            <w:pPr>
              <w:spacing w:line="276" w:lineRule="auto"/>
              <w:jc w:val="center"/>
              <w:rPr>
                <w:b/>
                <w:bCs/>
              </w:rPr>
            </w:pPr>
          </w:p>
          <w:p w:rsidR="00C71127" w:rsidRDefault="00C71127" w:rsidP="001B249B">
            <w:pPr>
              <w:spacing w:line="276" w:lineRule="auto"/>
              <w:jc w:val="center"/>
              <w:rPr>
                <w:b/>
                <w:bCs/>
              </w:rPr>
            </w:pPr>
          </w:p>
          <w:p w:rsidR="001B249B" w:rsidRDefault="00350002" w:rsidP="001B24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725DF">
              <w:rPr>
                <w:b/>
                <w:bCs/>
              </w:rPr>
              <w:t>ziałka nr 3 o powierzchni 7,51</w:t>
            </w:r>
            <w:r w:rsidR="000D67A5">
              <w:rPr>
                <w:b/>
                <w:bCs/>
              </w:rPr>
              <w:t xml:space="preserve"> ha</w:t>
            </w:r>
            <w:r w:rsidR="005725DF">
              <w:rPr>
                <w:b/>
                <w:bCs/>
              </w:rPr>
              <w:t xml:space="preserve"> położon</w:t>
            </w:r>
            <w:r w:rsidR="00315144">
              <w:rPr>
                <w:b/>
                <w:bCs/>
              </w:rPr>
              <w:t>a</w:t>
            </w:r>
            <w:r w:rsidR="005725DF">
              <w:rPr>
                <w:b/>
                <w:bCs/>
              </w:rPr>
              <w:t xml:space="preserve"> w obrębie Borowo gmina Kalisz Pomorski (jezioro Borowo Wielkie</w:t>
            </w:r>
            <w:r w:rsidR="001B249B">
              <w:rPr>
                <w:b/>
                <w:bCs/>
              </w:rPr>
              <w:t>)</w:t>
            </w:r>
          </w:p>
          <w:p w:rsidR="001B249B" w:rsidRDefault="001B249B" w:rsidP="001B24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1B249B" w:rsidRDefault="001B249B" w:rsidP="001B249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Ws (wody stojące) – </w:t>
            </w:r>
            <w:r w:rsidR="00350002">
              <w:rPr>
                <w:b/>
                <w:bCs/>
              </w:rPr>
              <w:t>7,51</w:t>
            </w:r>
            <w:r>
              <w:rPr>
                <w:b/>
                <w:bCs/>
              </w:rPr>
              <w:t xml:space="preserve"> ha</w:t>
            </w:r>
          </w:p>
          <w:p w:rsidR="0092603B" w:rsidRDefault="0092603B" w:rsidP="001B249B">
            <w:pPr>
              <w:spacing w:line="276" w:lineRule="auto"/>
              <w:jc w:val="center"/>
              <w:rPr>
                <w:b/>
                <w:bCs/>
              </w:rPr>
            </w:pPr>
          </w:p>
          <w:p w:rsidR="0092603B" w:rsidRDefault="0092603B" w:rsidP="00132815">
            <w:pPr>
              <w:spacing w:line="276" w:lineRule="auto"/>
            </w:pPr>
          </w:p>
          <w:p w:rsidR="00B21E60" w:rsidRDefault="00542406" w:rsidP="006B7122">
            <w:pPr>
              <w:pStyle w:val="Nagwek1"/>
            </w:pPr>
            <w:r>
              <w:t>KW KO</w:t>
            </w:r>
            <w:r w:rsidR="005725DF">
              <w:t>1D/00034585/8</w:t>
            </w:r>
          </w:p>
          <w:p w:rsidR="00B21E60" w:rsidRDefault="00B21E60" w:rsidP="00B21E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Działka nr 1 o powierzchni 4,37 ha położon</w:t>
            </w:r>
            <w:r w:rsidR="0035000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w obrębie Prostynia gmina Kalisz Pomorski</w:t>
            </w:r>
            <w:r>
              <w:rPr>
                <w:b/>
                <w:bCs/>
              </w:rPr>
              <w:br/>
              <w:t>(jezior</w:t>
            </w:r>
            <w:r w:rsidR="00350002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Bliźniacze I</w:t>
            </w:r>
            <w:r w:rsidR="00350002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</w:p>
          <w:p w:rsidR="00B21E60" w:rsidRDefault="00B21E60" w:rsidP="00B21E6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B21E60" w:rsidRDefault="00B21E60" w:rsidP="00B21E6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Ws (wody stojące) – </w:t>
            </w:r>
            <w:r w:rsidR="00350002">
              <w:rPr>
                <w:b/>
                <w:bCs/>
              </w:rPr>
              <w:t>4,37</w:t>
            </w:r>
            <w:r>
              <w:rPr>
                <w:b/>
                <w:bCs/>
              </w:rPr>
              <w:t xml:space="preserve"> ha</w:t>
            </w:r>
          </w:p>
          <w:p w:rsidR="00B21E60" w:rsidRPr="00190FFE" w:rsidRDefault="00B21E60" w:rsidP="00B21E60">
            <w:pPr>
              <w:jc w:val="center"/>
              <w:rPr>
                <w:sz w:val="16"/>
                <w:szCs w:val="16"/>
              </w:rPr>
            </w:pPr>
          </w:p>
          <w:p w:rsidR="00B21E60" w:rsidRDefault="00542406" w:rsidP="00B21E60">
            <w:pPr>
              <w:pStyle w:val="Nagwek1"/>
            </w:pPr>
            <w:r>
              <w:t>KW KO</w:t>
            </w:r>
            <w:r w:rsidR="00B21E60">
              <w:t>1D/00034597/5</w:t>
            </w:r>
          </w:p>
          <w:p w:rsidR="00350002" w:rsidRDefault="00350002" w:rsidP="00350002"/>
          <w:p w:rsidR="003E4C80" w:rsidRDefault="003E4C80" w:rsidP="00350002"/>
          <w:p w:rsidR="003E4C80" w:rsidRDefault="003E4C80" w:rsidP="003E4C80">
            <w:pPr>
              <w:jc w:val="center"/>
              <w:rPr>
                <w:b/>
                <w:bCs/>
              </w:rPr>
            </w:pPr>
          </w:p>
          <w:p w:rsidR="00350002" w:rsidRDefault="00350002" w:rsidP="003E4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Działka nr 2 o powierzchni 2,38 ha</w:t>
            </w:r>
          </w:p>
          <w:p w:rsidR="00350002" w:rsidRDefault="00350002" w:rsidP="00350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położona w obrębie Prostynia gmina Kalisz Pomorski (jezioro Bliźniacze II)</w:t>
            </w:r>
          </w:p>
          <w:p w:rsidR="00350002" w:rsidRDefault="00350002" w:rsidP="0035000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350002" w:rsidRDefault="00350002" w:rsidP="0035000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Ws</w:t>
            </w:r>
            <w:proofErr w:type="spellEnd"/>
            <w:r>
              <w:rPr>
                <w:b/>
                <w:bCs/>
              </w:rPr>
              <w:t xml:space="preserve"> (wody stojące) – 2,38 ha</w:t>
            </w:r>
          </w:p>
          <w:p w:rsidR="00B21E60" w:rsidRPr="00315144" w:rsidRDefault="00350002" w:rsidP="00315144">
            <w:pPr>
              <w:jc w:val="center"/>
              <w:rPr>
                <w:b/>
              </w:rPr>
            </w:pPr>
            <w:r>
              <w:rPr>
                <w:b/>
                <w:bCs/>
              </w:rPr>
              <w:br/>
            </w:r>
            <w:r w:rsidRPr="00190FFE">
              <w:rPr>
                <w:b/>
              </w:rPr>
              <w:t>KW KO1D/00034599/9</w:t>
            </w: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CB2" w:rsidRDefault="007D571C" w:rsidP="003E4C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Działki</w:t>
            </w:r>
            <w:r w:rsidR="00ED2AA9">
              <w:rPr>
                <w:b/>
                <w:bCs/>
                <w:i/>
                <w:iCs/>
              </w:rPr>
              <w:t xml:space="preserve"> nie posiada</w:t>
            </w:r>
            <w:r>
              <w:rPr>
                <w:b/>
                <w:bCs/>
                <w:i/>
                <w:iCs/>
              </w:rPr>
              <w:t>ją</w:t>
            </w:r>
            <w:r w:rsidR="00ED2AA9">
              <w:rPr>
                <w:b/>
                <w:bCs/>
                <w:i/>
                <w:iCs/>
              </w:rPr>
              <w:t xml:space="preserve"> obowiązującego </w:t>
            </w:r>
            <w:r>
              <w:rPr>
                <w:b/>
                <w:bCs/>
                <w:i/>
                <w:iCs/>
              </w:rPr>
              <w:t xml:space="preserve">miejscowego </w:t>
            </w:r>
            <w:r w:rsidR="00ED2AA9">
              <w:rPr>
                <w:b/>
                <w:bCs/>
                <w:i/>
                <w:iCs/>
              </w:rPr>
              <w:t>planu zagospodarowania</w:t>
            </w:r>
            <w:r w:rsidR="000B0B2A">
              <w:rPr>
                <w:b/>
                <w:bCs/>
                <w:i/>
                <w:iCs/>
              </w:rPr>
              <w:t xml:space="preserve"> przestrzennego.</w:t>
            </w:r>
            <w:r w:rsidR="000B0B2A">
              <w:rPr>
                <w:b/>
                <w:bCs/>
                <w:i/>
                <w:iCs/>
              </w:rPr>
              <w:br/>
              <w:t>W obowiązującym</w:t>
            </w:r>
            <w:r w:rsidR="00ED2AA9">
              <w:rPr>
                <w:b/>
                <w:bCs/>
                <w:i/>
                <w:iCs/>
              </w:rPr>
              <w:t xml:space="preserve"> </w:t>
            </w:r>
            <w:r w:rsidR="000B0B2A">
              <w:rPr>
                <w:b/>
                <w:bCs/>
                <w:i/>
                <w:iCs/>
              </w:rPr>
              <w:t xml:space="preserve">Studium Uwarunkowań i Kierunków Zagospodarowania Przestrzennego Gminy </w:t>
            </w:r>
            <w:r w:rsidR="004663A0">
              <w:rPr>
                <w:b/>
                <w:bCs/>
                <w:i/>
                <w:iCs/>
              </w:rPr>
              <w:t>działki</w:t>
            </w:r>
            <w:r>
              <w:rPr>
                <w:b/>
                <w:bCs/>
                <w:i/>
                <w:iCs/>
              </w:rPr>
              <w:t xml:space="preserve"> nr 2 i 3 położone w obrębie Borowo</w:t>
            </w:r>
            <w:r w:rsidR="004663A0">
              <w:rPr>
                <w:b/>
                <w:bCs/>
                <w:i/>
                <w:iCs/>
              </w:rPr>
              <w:t xml:space="preserve"> oraz działki nr 1 i 2 położone w obrębie Prostynia</w:t>
            </w:r>
            <w:r w:rsidR="000B0B2A">
              <w:rPr>
                <w:b/>
                <w:bCs/>
                <w:i/>
                <w:iCs/>
              </w:rPr>
              <w:t xml:space="preserve"> przeznaczone są na wod</w:t>
            </w:r>
            <w:r w:rsidR="004663A0">
              <w:rPr>
                <w:b/>
                <w:bCs/>
                <w:i/>
                <w:iCs/>
              </w:rPr>
              <w:t>ę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3866D7" w:rsidP="003E4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0D67A5">
              <w:rPr>
                <w:b/>
                <w:bCs/>
              </w:rPr>
              <w:t xml:space="preserve">oznaczony </w:t>
            </w:r>
            <w:r w:rsidR="00EA456F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lat</w:t>
            </w:r>
            <w:r w:rsidR="00EA456F">
              <w:rPr>
                <w:b/>
                <w:bCs/>
              </w:rPr>
              <w:t xml:space="preserve"> w formie przetargu ustnego nieograniczonego</w:t>
            </w:r>
            <w:r w:rsidR="00845A86">
              <w:rPr>
                <w:b/>
                <w:bCs/>
              </w:rPr>
              <w:t xml:space="preserve"> na cele </w:t>
            </w:r>
            <w:r w:rsidR="00021EEB">
              <w:rPr>
                <w:b/>
                <w:bCs/>
              </w:rPr>
              <w:t xml:space="preserve">amatorskiego połowu ryb </w:t>
            </w:r>
            <w:r w:rsidR="00021EEB">
              <w:rPr>
                <w:b/>
                <w:bCs/>
              </w:rPr>
              <w:br/>
              <w:t>i rekreacyjno-wypoczynkowe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7A44" w:rsidRDefault="002C7A44" w:rsidP="0092603B">
            <w:pPr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 xml:space="preserve">648,00 zł 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 xml:space="preserve">(w tym podatek </w:t>
            </w:r>
            <w:r w:rsidRPr="003F44A4">
              <w:rPr>
                <w:b/>
                <w:color w:val="auto"/>
                <w:sz w:val="28"/>
                <w:szCs w:val="28"/>
                <w:u w:val="single"/>
              </w:rPr>
              <w:t>VAT według obowiązujących przepisów)</w:t>
            </w:r>
          </w:p>
          <w:p w:rsidR="002C7A44" w:rsidRPr="003A69D0" w:rsidRDefault="002C7A44" w:rsidP="002C7A44">
            <w:pPr>
              <w:jc w:val="center"/>
              <w:rPr>
                <w:color w:val="auto"/>
                <w:sz w:val="28"/>
                <w:szCs w:val="28"/>
              </w:rPr>
            </w:pPr>
            <w:r w:rsidRPr="003A69D0">
              <w:rPr>
                <w:color w:val="auto"/>
                <w:sz w:val="28"/>
                <w:szCs w:val="28"/>
              </w:rPr>
              <w:t>słownie: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 xml:space="preserve">sześćset czterdzieści osiem </w:t>
            </w:r>
            <w:r w:rsidRPr="003A69D0">
              <w:rPr>
                <w:b/>
                <w:color w:val="auto"/>
                <w:sz w:val="28"/>
                <w:szCs w:val="28"/>
              </w:rPr>
              <w:t xml:space="preserve">zł i </w:t>
            </w:r>
            <w:r>
              <w:rPr>
                <w:b/>
                <w:color w:val="auto"/>
                <w:sz w:val="28"/>
                <w:szCs w:val="28"/>
              </w:rPr>
              <w:t>00</w:t>
            </w:r>
            <w:r w:rsidRPr="003A69D0">
              <w:rPr>
                <w:b/>
                <w:color w:val="auto"/>
                <w:sz w:val="28"/>
                <w:szCs w:val="28"/>
              </w:rPr>
              <w:t>/100</w:t>
            </w:r>
          </w:p>
          <w:p w:rsidR="003C543B" w:rsidRDefault="003C543B" w:rsidP="000E34CD">
            <w:pPr>
              <w:jc w:val="center"/>
              <w:rPr>
                <w:b/>
                <w:color w:val="0070C0"/>
                <w:sz w:val="32"/>
                <w:u w:val="single"/>
              </w:rPr>
            </w:pPr>
          </w:p>
          <w:p w:rsidR="003C543B" w:rsidRDefault="003C543B" w:rsidP="00D32E67">
            <w:pPr>
              <w:rPr>
                <w:b/>
                <w:color w:val="0070C0"/>
                <w:sz w:val="32"/>
                <w:u w:val="single"/>
              </w:rPr>
            </w:pPr>
          </w:p>
          <w:p w:rsidR="00DD44A7" w:rsidRDefault="00DD44A7" w:rsidP="000D67A5">
            <w:pPr>
              <w:jc w:val="center"/>
              <w:rPr>
                <w:b/>
                <w:color w:val="0070C0"/>
                <w:sz w:val="32"/>
                <w:u w:val="single"/>
              </w:rPr>
            </w:pPr>
          </w:p>
          <w:p w:rsidR="00DD44A7" w:rsidRDefault="00DD44A7" w:rsidP="000D67A5">
            <w:pPr>
              <w:jc w:val="center"/>
              <w:rPr>
                <w:b/>
                <w:color w:val="0070C0"/>
                <w:sz w:val="32"/>
                <w:u w:val="single"/>
              </w:rPr>
            </w:pPr>
          </w:p>
          <w:p w:rsidR="00DD44A7" w:rsidRDefault="00DD44A7" w:rsidP="000D67A5">
            <w:pPr>
              <w:jc w:val="center"/>
              <w:rPr>
                <w:b/>
                <w:color w:val="0070C0"/>
                <w:sz w:val="32"/>
                <w:u w:val="single"/>
              </w:rPr>
            </w:pPr>
          </w:p>
          <w:p w:rsidR="00DD44A7" w:rsidRDefault="00DD44A7" w:rsidP="000D67A5">
            <w:pPr>
              <w:jc w:val="center"/>
              <w:rPr>
                <w:b/>
                <w:color w:val="0070C0"/>
                <w:sz w:val="32"/>
                <w:u w:val="single"/>
              </w:rPr>
            </w:pPr>
          </w:p>
          <w:p w:rsidR="003C543B" w:rsidRDefault="00DD44A7" w:rsidP="000D67A5">
            <w:pPr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>1502,00</w:t>
            </w:r>
            <w:r w:rsidR="001E3F82">
              <w:rPr>
                <w:b/>
                <w:color w:val="0070C0"/>
                <w:sz w:val="32"/>
                <w:u w:val="single"/>
              </w:rPr>
              <w:t xml:space="preserve"> </w:t>
            </w:r>
            <w:r w:rsidR="008A1B06">
              <w:rPr>
                <w:b/>
                <w:color w:val="0070C0"/>
                <w:sz w:val="32"/>
                <w:u w:val="single"/>
              </w:rPr>
              <w:t xml:space="preserve">zł </w:t>
            </w:r>
            <w:r w:rsidR="000D67A5">
              <w:rPr>
                <w:b/>
                <w:color w:val="auto"/>
                <w:sz w:val="28"/>
                <w:szCs w:val="28"/>
                <w:u w:val="single"/>
              </w:rPr>
              <w:t>(</w:t>
            </w:r>
            <w:r w:rsidR="008A1B06">
              <w:rPr>
                <w:b/>
                <w:color w:val="auto"/>
                <w:sz w:val="28"/>
                <w:szCs w:val="28"/>
                <w:u w:val="single"/>
              </w:rPr>
              <w:t xml:space="preserve">w tym podatek </w:t>
            </w:r>
            <w:r w:rsidR="000D67A5" w:rsidRPr="003F44A4">
              <w:rPr>
                <w:b/>
                <w:color w:val="auto"/>
                <w:sz w:val="28"/>
                <w:szCs w:val="28"/>
                <w:u w:val="single"/>
              </w:rPr>
              <w:t>VAT według obowiązujących przepisów)</w:t>
            </w:r>
          </w:p>
          <w:p w:rsidR="008A1B06" w:rsidRDefault="008A1B06" w:rsidP="000D67A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A69D0">
              <w:rPr>
                <w:color w:val="auto"/>
                <w:sz w:val="28"/>
                <w:szCs w:val="28"/>
              </w:rPr>
              <w:t>słownie:</w:t>
            </w:r>
            <w:r w:rsidR="003A69D0">
              <w:rPr>
                <w:color w:val="auto"/>
                <w:sz w:val="28"/>
                <w:szCs w:val="28"/>
              </w:rPr>
              <w:t xml:space="preserve"> </w:t>
            </w:r>
            <w:r w:rsidR="001E3F82">
              <w:rPr>
                <w:b/>
                <w:color w:val="auto"/>
                <w:sz w:val="28"/>
                <w:szCs w:val="28"/>
              </w:rPr>
              <w:t>t</w:t>
            </w:r>
            <w:r w:rsidR="00DD44A7">
              <w:rPr>
                <w:b/>
                <w:color w:val="auto"/>
                <w:sz w:val="28"/>
                <w:szCs w:val="28"/>
              </w:rPr>
              <w:t>ysiąc pięćset dwa</w:t>
            </w:r>
            <w:r w:rsidR="003A69D0" w:rsidRPr="003A69D0">
              <w:rPr>
                <w:b/>
                <w:color w:val="auto"/>
                <w:sz w:val="28"/>
                <w:szCs w:val="28"/>
              </w:rPr>
              <w:t xml:space="preserve"> zł i </w:t>
            </w:r>
            <w:r w:rsidR="001E3F82">
              <w:rPr>
                <w:b/>
                <w:color w:val="auto"/>
                <w:sz w:val="28"/>
                <w:szCs w:val="28"/>
              </w:rPr>
              <w:t>00</w:t>
            </w:r>
            <w:r w:rsidR="003A69D0" w:rsidRPr="003A69D0">
              <w:rPr>
                <w:b/>
                <w:color w:val="auto"/>
                <w:sz w:val="28"/>
                <w:szCs w:val="28"/>
              </w:rPr>
              <w:t>/100</w:t>
            </w:r>
          </w:p>
          <w:p w:rsidR="00DD44A7" w:rsidRDefault="00DD44A7" w:rsidP="000D67A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DD44A7" w:rsidRDefault="00DD44A7" w:rsidP="000D67A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DD44A7" w:rsidRDefault="00DD44A7" w:rsidP="000D67A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DD44A7" w:rsidRDefault="00DD44A7" w:rsidP="000D67A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DD44A7" w:rsidRPr="003A69D0" w:rsidRDefault="00DD44A7" w:rsidP="000D67A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DD44A7" w:rsidRDefault="00DD44A7" w:rsidP="00DD44A7">
            <w:pPr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 xml:space="preserve">874,00 zł 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 xml:space="preserve">(w tym podatek </w:t>
            </w:r>
            <w:r w:rsidRPr="003F44A4">
              <w:rPr>
                <w:b/>
                <w:color w:val="auto"/>
                <w:sz w:val="28"/>
                <w:szCs w:val="28"/>
                <w:u w:val="single"/>
              </w:rPr>
              <w:t>VAT według obowiązujących przepisów)</w:t>
            </w:r>
          </w:p>
          <w:p w:rsidR="00DD44A7" w:rsidRPr="00FF3E41" w:rsidRDefault="00DD44A7" w:rsidP="00FF3E41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A69D0">
              <w:rPr>
                <w:color w:val="auto"/>
                <w:sz w:val="28"/>
                <w:szCs w:val="28"/>
              </w:rPr>
              <w:t>słownie: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 xml:space="preserve">osiemset siedemdziesiąt cztery </w:t>
            </w:r>
            <w:r w:rsidRPr="003A69D0">
              <w:rPr>
                <w:b/>
                <w:color w:val="auto"/>
                <w:sz w:val="28"/>
                <w:szCs w:val="28"/>
              </w:rPr>
              <w:t xml:space="preserve">zł i </w:t>
            </w:r>
            <w:r>
              <w:rPr>
                <w:b/>
                <w:color w:val="auto"/>
                <w:sz w:val="28"/>
                <w:szCs w:val="28"/>
              </w:rPr>
              <w:t>00</w:t>
            </w:r>
            <w:r w:rsidRPr="003A69D0">
              <w:rPr>
                <w:b/>
                <w:color w:val="auto"/>
                <w:sz w:val="28"/>
                <w:szCs w:val="28"/>
              </w:rPr>
              <w:t>/100</w:t>
            </w:r>
          </w:p>
          <w:p w:rsidR="00DD44A7" w:rsidRDefault="00DD44A7" w:rsidP="000E34CD">
            <w:pPr>
              <w:jc w:val="center"/>
              <w:rPr>
                <w:b/>
                <w:bCs/>
              </w:rPr>
            </w:pPr>
          </w:p>
          <w:p w:rsidR="00DD44A7" w:rsidRDefault="00DD44A7" w:rsidP="000E34CD">
            <w:pPr>
              <w:jc w:val="center"/>
              <w:rPr>
                <w:b/>
                <w:bCs/>
              </w:rPr>
            </w:pPr>
          </w:p>
          <w:p w:rsidR="00DD44A7" w:rsidRDefault="00DD44A7" w:rsidP="00DD44A7">
            <w:pPr>
              <w:rPr>
                <w:b/>
                <w:bCs/>
              </w:rPr>
            </w:pPr>
          </w:p>
          <w:p w:rsidR="00141887" w:rsidRDefault="00141887" w:rsidP="00DD44A7">
            <w:pPr>
              <w:jc w:val="center"/>
              <w:rPr>
                <w:b/>
                <w:color w:val="0070C0"/>
                <w:sz w:val="32"/>
                <w:u w:val="single"/>
              </w:rPr>
            </w:pPr>
          </w:p>
          <w:p w:rsidR="00132815" w:rsidRDefault="00132815" w:rsidP="00DD44A7">
            <w:pPr>
              <w:jc w:val="center"/>
              <w:rPr>
                <w:b/>
                <w:color w:val="0070C0"/>
                <w:sz w:val="32"/>
                <w:u w:val="single"/>
              </w:rPr>
            </w:pPr>
          </w:p>
          <w:p w:rsidR="00DD44A7" w:rsidRDefault="00FE30D4" w:rsidP="00DD44A7">
            <w:pPr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0070C0"/>
                <w:sz w:val="32"/>
                <w:u w:val="single"/>
              </w:rPr>
              <w:t>476</w:t>
            </w:r>
            <w:r w:rsidR="00DD44A7">
              <w:rPr>
                <w:b/>
                <w:color w:val="0070C0"/>
                <w:sz w:val="32"/>
                <w:u w:val="single"/>
              </w:rPr>
              <w:t xml:space="preserve">,00 zł </w:t>
            </w:r>
            <w:r w:rsidR="00DD44A7">
              <w:rPr>
                <w:b/>
                <w:color w:val="auto"/>
                <w:sz w:val="28"/>
                <w:szCs w:val="28"/>
                <w:u w:val="single"/>
              </w:rPr>
              <w:t xml:space="preserve">(w tym podatek </w:t>
            </w:r>
            <w:r w:rsidR="00DD44A7" w:rsidRPr="003F44A4">
              <w:rPr>
                <w:b/>
                <w:color w:val="auto"/>
                <w:sz w:val="28"/>
                <w:szCs w:val="28"/>
                <w:u w:val="single"/>
              </w:rPr>
              <w:t>VAT według obowiązujących przepisów)</w:t>
            </w:r>
          </w:p>
          <w:p w:rsidR="00DD44A7" w:rsidRDefault="00DD44A7" w:rsidP="00DD44A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3A69D0">
              <w:rPr>
                <w:color w:val="auto"/>
                <w:sz w:val="28"/>
                <w:szCs w:val="28"/>
              </w:rPr>
              <w:t>słownie: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FE30D4">
              <w:rPr>
                <w:b/>
                <w:color w:val="auto"/>
                <w:sz w:val="28"/>
                <w:szCs w:val="28"/>
              </w:rPr>
              <w:t>czterysta siedemdziesiąt sześć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3A69D0">
              <w:rPr>
                <w:b/>
                <w:color w:val="auto"/>
                <w:sz w:val="28"/>
                <w:szCs w:val="28"/>
              </w:rPr>
              <w:t xml:space="preserve">zł i </w:t>
            </w:r>
            <w:r>
              <w:rPr>
                <w:b/>
                <w:color w:val="auto"/>
                <w:sz w:val="28"/>
                <w:szCs w:val="28"/>
              </w:rPr>
              <w:t>00</w:t>
            </w:r>
            <w:r w:rsidRPr="003A69D0">
              <w:rPr>
                <w:b/>
                <w:color w:val="auto"/>
                <w:sz w:val="28"/>
                <w:szCs w:val="28"/>
              </w:rPr>
              <w:t>/100</w:t>
            </w:r>
          </w:p>
          <w:p w:rsidR="00DD44A7" w:rsidRDefault="00DD44A7" w:rsidP="000E34CD">
            <w:pPr>
              <w:jc w:val="center"/>
              <w:rPr>
                <w:b/>
                <w:bCs/>
              </w:rPr>
            </w:pPr>
          </w:p>
          <w:p w:rsidR="000D4479" w:rsidRPr="000E34CD" w:rsidRDefault="002D46F2" w:rsidP="000E34C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-  </w:t>
            </w:r>
            <w:r w:rsidR="000A1205">
              <w:rPr>
                <w:b/>
                <w:bCs/>
              </w:rPr>
              <w:t>roczn</w:t>
            </w:r>
            <w:r w:rsidR="003A69D0">
              <w:rPr>
                <w:b/>
                <w:bCs/>
              </w:rPr>
              <w:t>ie do 31 marca każdego roku</w:t>
            </w:r>
            <w:r w:rsidR="000D4479">
              <w:rPr>
                <w:b/>
                <w:bCs/>
              </w:rPr>
              <w:t xml:space="preserve"> na konto </w:t>
            </w:r>
            <w:r w:rsidR="00542406">
              <w:rPr>
                <w:b/>
                <w:bCs/>
              </w:rPr>
              <w:t>Starostwa Powiatowego</w:t>
            </w:r>
            <w:r w:rsidR="003A69D0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</w:t>
            </w:r>
            <w:r>
              <w:rPr>
                <w:b/>
                <w:bCs/>
              </w:rPr>
              <w:t>m.</w:t>
            </w:r>
          </w:p>
          <w:p w:rsidR="000D4479" w:rsidRDefault="000D4479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:rsidR="000D4479" w:rsidRPr="000D67A5" w:rsidRDefault="003A69D0" w:rsidP="00FE3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Waloryzacja na podstawie średniorocznego wskaźnika cen towarów i usług konsumpcyjnych ogłaszanego przez Prezesa GUS w Monitorze Polskim</w:t>
            </w:r>
          </w:p>
        </w:tc>
      </w:tr>
    </w:tbl>
    <w:p w:rsidR="000D4479" w:rsidRDefault="000D4479" w:rsidP="000E34CD">
      <w:pPr>
        <w:jc w:val="both"/>
        <w:rPr>
          <w:sz w:val="28"/>
        </w:rPr>
      </w:pPr>
      <w:r>
        <w:rPr>
          <w:sz w:val="28"/>
        </w:rPr>
        <w:lastRenderedPageBreak/>
        <w:t>Działając na podstawie art.</w:t>
      </w:r>
      <w:r w:rsidR="00B129D0">
        <w:rPr>
          <w:sz w:val="28"/>
        </w:rPr>
        <w:t xml:space="preserve"> </w:t>
      </w:r>
      <w:r>
        <w:rPr>
          <w:sz w:val="28"/>
        </w:rPr>
        <w:t>35 ust.</w:t>
      </w:r>
      <w:r w:rsidR="00DC765F">
        <w:rPr>
          <w:sz w:val="28"/>
        </w:rPr>
        <w:t xml:space="preserve"> </w:t>
      </w:r>
      <w:r>
        <w:rPr>
          <w:sz w:val="28"/>
        </w:rPr>
        <w:t>1 i ust.</w:t>
      </w:r>
      <w:r w:rsidR="00DC765F">
        <w:rPr>
          <w:sz w:val="28"/>
        </w:rPr>
        <w:t xml:space="preserve"> </w:t>
      </w:r>
      <w:r>
        <w:rPr>
          <w:sz w:val="28"/>
        </w:rPr>
        <w:t xml:space="preserve">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>
        <w:rPr>
          <w:sz w:val="28"/>
        </w:rPr>
        <w:t xml:space="preserve"> </w:t>
      </w:r>
      <w:r w:rsidR="00E0294D">
        <w:rPr>
          <w:sz w:val="28"/>
        </w:rPr>
        <w:t xml:space="preserve">Dz. U. </w:t>
      </w:r>
      <w:r w:rsidR="00542406">
        <w:rPr>
          <w:sz w:val="28"/>
        </w:rPr>
        <w:t xml:space="preserve">z 2018 r., </w:t>
      </w:r>
      <w:r w:rsidR="00E0294D">
        <w:rPr>
          <w:sz w:val="28"/>
        </w:rPr>
        <w:t xml:space="preserve">poz. </w:t>
      </w:r>
      <w:r w:rsidR="00542406">
        <w:rPr>
          <w:sz w:val="28"/>
        </w:rPr>
        <w:t>121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>
        <w:rPr>
          <w:b/>
          <w:sz w:val="28"/>
        </w:rPr>
        <w:t xml:space="preserve">Starosta </w:t>
      </w:r>
      <w:r w:rsidR="00542406">
        <w:rPr>
          <w:b/>
          <w:sz w:val="28"/>
        </w:rPr>
        <w:t xml:space="preserve">Drawski </w:t>
      </w:r>
      <w:r w:rsidR="00542406" w:rsidRPr="00542406">
        <w:rPr>
          <w:b/>
          <w:sz w:val="28"/>
        </w:rPr>
        <w:t>p</w:t>
      </w:r>
      <w:r w:rsidR="000E34CD">
        <w:rPr>
          <w:b/>
          <w:sz w:val="28"/>
        </w:rPr>
        <w:t xml:space="preserve"> o d a j e </w:t>
      </w:r>
      <w:r>
        <w:rPr>
          <w:sz w:val="28"/>
        </w:rPr>
        <w:t>do publicznej wiadomości wyżej wyszczególni</w:t>
      </w:r>
      <w:r w:rsidR="005725DF">
        <w:rPr>
          <w:sz w:val="28"/>
        </w:rPr>
        <w:t>one nieruchomości przeznaczone</w:t>
      </w:r>
      <w:r w:rsidR="000E34CD">
        <w:rPr>
          <w:sz w:val="28"/>
        </w:rPr>
        <w:t xml:space="preserve"> </w:t>
      </w:r>
      <w:r w:rsidR="00542406">
        <w:rPr>
          <w:sz w:val="28"/>
        </w:rPr>
        <w:t>do wydzierżawienia na</w:t>
      </w:r>
      <w:r>
        <w:rPr>
          <w:sz w:val="28"/>
        </w:rPr>
        <w:t xml:space="preserve"> czas oznaczony</w:t>
      </w:r>
      <w:r w:rsidR="002D46F2">
        <w:rPr>
          <w:sz w:val="28"/>
        </w:rPr>
        <w:t xml:space="preserve"> – </w:t>
      </w:r>
      <w:r w:rsidR="00F67F30">
        <w:rPr>
          <w:sz w:val="28"/>
        </w:rPr>
        <w:t>10</w:t>
      </w:r>
      <w:r w:rsidR="00E237C2">
        <w:rPr>
          <w:sz w:val="28"/>
        </w:rPr>
        <w:t xml:space="preserve"> lat</w:t>
      </w:r>
      <w:r>
        <w:rPr>
          <w:sz w:val="28"/>
        </w:rPr>
        <w:t>.</w:t>
      </w:r>
    </w:p>
    <w:p w:rsidR="002D46F2" w:rsidRDefault="000D4479" w:rsidP="00E0294D">
      <w:pPr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 xml:space="preserve">na okres 21 dni w Starostwie Powiatowym w </w:t>
      </w:r>
      <w:r w:rsidR="00542406" w:rsidRPr="00E0294D">
        <w:rPr>
          <w:b/>
          <w:bCs/>
          <w:sz w:val="28"/>
        </w:rPr>
        <w:t>Drawsku Pomorskim</w:t>
      </w:r>
      <w:r w:rsidR="00E0294D" w:rsidRPr="00E0294D">
        <w:rPr>
          <w:b/>
          <w:bCs/>
          <w:sz w:val="28"/>
        </w:rPr>
        <w:t xml:space="preserve">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6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 w:rsidRPr="00CE5F27">
        <w:rPr>
          <w:bCs/>
          <w:sz w:val="28"/>
        </w:rPr>
        <w:t>.</w:t>
      </w:r>
      <w:r w:rsidR="002B5F3A">
        <w:rPr>
          <w:b/>
          <w:bCs/>
          <w:sz w:val="28"/>
        </w:rPr>
        <w:t xml:space="preserve"> </w:t>
      </w:r>
      <w:r w:rsidR="002B5F3A" w:rsidRPr="002B5F3A">
        <w:rPr>
          <w:bCs/>
          <w:sz w:val="28"/>
        </w:rPr>
        <w:t xml:space="preserve">Umieszczono </w:t>
      </w:r>
      <w:r w:rsidR="000D67A5">
        <w:rPr>
          <w:bCs/>
          <w:sz w:val="28"/>
        </w:rPr>
        <w:t>na tablicy ogłoszeń dnia</w:t>
      </w:r>
      <w:r w:rsidR="00945B26">
        <w:rPr>
          <w:bCs/>
          <w:sz w:val="28"/>
        </w:rPr>
        <w:t xml:space="preserve"> </w:t>
      </w:r>
      <w:r w:rsidR="00D32183">
        <w:rPr>
          <w:bCs/>
          <w:sz w:val="28"/>
        </w:rPr>
        <w:t>26.02.2018 r.</w:t>
      </w:r>
      <w:bookmarkStart w:id="0" w:name="_GoBack"/>
      <w:bookmarkEnd w:id="0"/>
    </w:p>
    <w:p w:rsidR="002B5F3A" w:rsidRPr="002D46F2" w:rsidRDefault="002B5F3A" w:rsidP="00E0294D">
      <w:pPr>
        <w:jc w:val="both"/>
        <w:rPr>
          <w:bCs/>
          <w:sz w:val="28"/>
        </w:rPr>
      </w:pPr>
      <w:r>
        <w:rPr>
          <w:bCs/>
          <w:sz w:val="28"/>
        </w:rPr>
        <w:t>Zdjęto z tablicy ogłoszeń dnia………………….</w:t>
      </w:r>
    </w:p>
    <w:p w:rsidR="000D4479" w:rsidRDefault="000D4479"/>
    <w:p w:rsidR="000D4479" w:rsidRDefault="000D4479">
      <w:pPr>
        <w:pStyle w:val="Nagwek"/>
        <w:tabs>
          <w:tab w:val="clear" w:pos="4536"/>
          <w:tab w:val="clear" w:pos="9072"/>
        </w:tabs>
      </w:pPr>
    </w:p>
    <w:sectPr w:rsidR="000D4479" w:rsidSect="00132815">
      <w:headerReference w:type="default" r:id="rId7"/>
      <w:footerReference w:type="even" r:id="rId8"/>
      <w:footerReference w:type="default" r:id="rId9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DA1" w:rsidRDefault="006D7DA1">
      <w:r>
        <w:separator/>
      </w:r>
    </w:p>
  </w:endnote>
  <w:endnote w:type="continuationSeparator" w:id="0">
    <w:p w:rsidR="006D7DA1" w:rsidRDefault="006D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F30" w:rsidRDefault="00F67F30">
    <w:pPr>
      <w:pStyle w:val="Stopka"/>
    </w:pPr>
    <w:r>
      <w:t>Sporządziła: Ewelina Berkowska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79" w:rsidRDefault="006426FF">
    <w:pPr>
      <w:pStyle w:val="Stopka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DA1" w:rsidRDefault="006D7DA1">
      <w:r>
        <w:separator/>
      </w:r>
    </w:p>
  </w:footnote>
  <w:footnote w:type="continuationSeparator" w:id="0">
    <w:p w:rsidR="006D7DA1" w:rsidRDefault="006D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05" w:rsidRDefault="00542406" w:rsidP="000A1205">
    <w:pPr>
      <w:jc w:val="center"/>
      <w:rPr>
        <w:b/>
        <w:sz w:val="36"/>
      </w:rPr>
    </w:pPr>
    <w:r>
      <w:rPr>
        <w:b/>
        <w:sz w:val="36"/>
      </w:rPr>
      <w:t>Wykaz nr</w:t>
    </w:r>
    <w:r w:rsidR="000D67A5">
      <w:rPr>
        <w:b/>
        <w:sz w:val="36"/>
      </w:rPr>
      <w:t xml:space="preserve"> </w:t>
    </w:r>
    <w:r w:rsidR="0067487D">
      <w:rPr>
        <w:b/>
        <w:sz w:val="36"/>
      </w:rPr>
      <w:t>4</w:t>
    </w:r>
    <w:r w:rsidR="007D571C" w:rsidRPr="0067487D">
      <w:rPr>
        <w:b/>
        <w:sz w:val="36"/>
      </w:rPr>
      <w:t>/</w:t>
    </w:r>
    <w:r w:rsidR="007D571C">
      <w:rPr>
        <w:b/>
        <w:sz w:val="36"/>
      </w:rPr>
      <w:t>201</w:t>
    </w:r>
    <w:r w:rsidR="005F58E9">
      <w:rPr>
        <w:b/>
        <w:sz w:val="36"/>
      </w:rPr>
      <w:t>8</w:t>
    </w:r>
  </w:p>
  <w:p w:rsidR="000A1205" w:rsidRPr="000A1205" w:rsidRDefault="000D67A5" w:rsidP="000A1205">
    <w:pPr>
      <w:pStyle w:val="Nagwek"/>
      <w:jc w:val="center"/>
    </w:pPr>
    <w:r>
      <w:rPr>
        <w:b/>
        <w:sz w:val="36"/>
      </w:rPr>
      <w:t xml:space="preserve">z dnia </w:t>
    </w:r>
    <w:r w:rsidR="00963BEE" w:rsidRPr="00963BEE">
      <w:rPr>
        <w:b/>
        <w:sz w:val="36"/>
      </w:rPr>
      <w:t>22.02.2018</w:t>
    </w:r>
    <w:r w:rsidR="000A1205" w:rsidRPr="00963BEE">
      <w:rPr>
        <w:b/>
        <w:sz w:val="36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2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A4"/>
    <w:rsid w:val="00021EEB"/>
    <w:rsid w:val="000266F1"/>
    <w:rsid w:val="000A1205"/>
    <w:rsid w:val="000B0B2A"/>
    <w:rsid w:val="000D4479"/>
    <w:rsid w:val="000D67A5"/>
    <w:rsid w:val="000E34CD"/>
    <w:rsid w:val="000E3F8A"/>
    <w:rsid w:val="001071FF"/>
    <w:rsid w:val="001101EA"/>
    <w:rsid w:val="00121301"/>
    <w:rsid w:val="00132815"/>
    <w:rsid w:val="00141887"/>
    <w:rsid w:val="00145A97"/>
    <w:rsid w:val="0015793D"/>
    <w:rsid w:val="00174083"/>
    <w:rsid w:val="00190FFE"/>
    <w:rsid w:val="001B249B"/>
    <w:rsid w:val="001E3F82"/>
    <w:rsid w:val="00295F02"/>
    <w:rsid w:val="002974FA"/>
    <w:rsid w:val="002B5F3A"/>
    <w:rsid w:val="002C7A44"/>
    <w:rsid w:val="002D46F2"/>
    <w:rsid w:val="002E06F1"/>
    <w:rsid w:val="00301F4B"/>
    <w:rsid w:val="00315144"/>
    <w:rsid w:val="0034513A"/>
    <w:rsid w:val="00350002"/>
    <w:rsid w:val="00367EBB"/>
    <w:rsid w:val="003866D7"/>
    <w:rsid w:val="003A69D0"/>
    <w:rsid w:val="003C543B"/>
    <w:rsid w:val="003C7FA0"/>
    <w:rsid w:val="003E4C80"/>
    <w:rsid w:val="003F44A4"/>
    <w:rsid w:val="00455601"/>
    <w:rsid w:val="00464C4A"/>
    <w:rsid w:val="004663A0"/>
    <w:rsid w:val="004957CE"/>
    <w:rsid w:val="004B3361"/>
    <w:rsid w:val="004E6CFA"/>
    <w:rsid w:val="0051771E"/>
    <w:rsid w:val="00542406"/>
    <w:rsid w:val="005725DF"/>
    <w:rsid w:val="00577FE2"/>
    <w:rsid w:val="00581A4E"/>
    <w:rsid w:val="005D15A3"/>
    <w:rsid w:val="005E4E43"/>
    <w:rsid w:val="005F4912"/>
    <w:rsid w:val="005F58E9"/>
    <w:rsid w:val="0060263B"/>
    <w:rsid w:val="006426FF"/>
    <w:rsid w:val="00646AAC"/>
    <w:rsid w:val="00653147"/>
    <w:rsid w:val="0067487D"/>
    <w:rsid w:val="006B7122"/>
    <w:rsid w:val="006D7DA1"/>
    <w:rsid w:val="00704134"/>
    <w:rsid w:val="00720BB9"/>
    <w:rsid w:val="00745EA4"/>
    <w:rsid w:val="007827B1"/>
    <w:rsid w:val="007D571C"/>
    <w:rsid w:val="0082103F"/>
    <w:rsid w:val="00845A86"/>
    <w:rsid w:val="00851CB2"/>
    <w:rsid w:val="00854789"/>
    <w:rsid w:val="008954CF"/>
    <w:rsid w:val="008973B5"/>
    <w:rsid w:val="008A1B06"/>
    <w:rsid w:val="008E58B9"/>
    <w:rsid w:val="0092603B"/>
    <w:rsid w:val="00945B26"/>
    <w:rsid w:val="00956E51"/>
    <w:rsid w:val="00963BEE"/>
    <w:rsid w:val="009655B4"/>
    <w:rsid w:val="009761FB"/>
    <w:rsid w:val="009C3CFF"/>
    <w:rsid w:val="00A52537"/>
    <w:rsid w:val="00A56CB3"/>
    <w:rsid w:val="00B129D0"/>
    <w:rsid w:val="00B21E60"/>
    <w:rsid w:val="00B62826"/>
    <w:rsid w:val="00BC6DAF"/>
    <w:rsid w:val="00BE6991"/>
    <w:rsid w:val="00C174D1"/>
    <w:rsid w:val="00C30006"/>
    <w:rsid w:val="00C3209F"/>
    <w:rsid w:val="00C406AB"/>
    <w:rsid w:val="00C458C4"/>
    <w:rsid w:val="00C50199"/>
    <w:rsid w:val="00C50C21"/>
    <w:rsid w:val="00C54DA9"/>
    <w:rsid w:val="00C71127"/>
    <w:rsid w:val="00CE5F27"/>
    <w:rsid w:val="00D11BE9"/>
    <w:rsid w:val="00D24AE7"/>
    <w:rsid w:val="00D32183"/>
    <w:rsid w:val="00D32E67"/>
    <w:rsid w:val="00D33951"/>
    <w:rsid w:val="00D431A9"/>
    <w:rsid w:val="00D43F55"/>
    <w:rsid w:val="00DB7D6D"/>
    <w:rsid w:val="00DC765F"/>
    <w:rsid w:val="00DD44A7"/>
    <w:rsid w:val="00DD74E6"/>
    <w:rsid w:val="00DE09E8"/>
    <w:rsid w:val="00E0294D"/>
    <w:rsid w:val="00E064FE"/>
    <w:rsid w:val="00E15D05"/>
    <w:rsid w:val="00E237C2"/>
    <w:rsid w:val="00E77523"/>
    <w:rsid w:val="00EA456F"/>
    <w:rsid w:val="00ED2AA9"/>
    <w:rsid w:val="00EE3D28"/>
    <w:rsid w:val="00EF579B"/>
    <w:rsid w:val="00EF67F3"/>
    <w:rsid w:val="00F13B7D"/>
    <w:rsid w:val="00F328FD"/>
    <w:rsid w:val="00F33C68"/>
    <w:rsid w:val="00F60387"/>
    <w:rsid w:val="00F67F30"/>
    <w:rsid w:val="00FB72F0"/>
    <w:rsid w:val="00FD022B"/>
    <w:rsid w:val="00FD2E28"/>
    <w:rsid w:val="00FE30D4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304D97"/>
  <w15:docId w15:val="{95480473-A11B-4344-9DAA-CCB3182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BerkowskaE</cp:lastModifiedBy>
  <cp:revision>57</cp:revision>
  <cp:lastPrinted>2018-02-22T07:26:00Z</cp:lastPrinted>
  <dcterms:created xsi:type="dcterms:W3CDTF">2013-11-26T11:00:00Z</dcterms:created>
  <dcterms:modified xsi:type="dcterms:W3CDTF">2018-02-26T12:55:00Z</dcterms:modified>
</cp:coreProperties>
</file>