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78E84" w14:textId="670869EB" w:rsidR="009028F4" w:rsidRPr="009028F4" w:rsidRDefault="009028F4" w:rsidP="009028F4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028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Załącznik nr 2</w:t>
      </w:r>
    </w:p>
    <w:p w14:paraId="66D93A8D" w14:textId="77777777" w:rsidR="009028F4" w:rsidRDefault="009028F4" w:rsidP="005F54C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FA8089" w14:textId="091B238D" w:rsidR="005F54CA" w:rsidRPr="000A1688" w:rsidRDefault="009028F4" w:rsidP="005F54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O REALIZ</w:t>
      </w:r>
      <w:r w:rsidR="005F54CA"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ACJĘ ZADANIA PUBLICZNEGO* </w:t>
      </w:r>
      <w:r w:rsidR="005F54CA" w:rsidRPr="00237626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  <w:t>/ UMOWA O REALIZACJĘ ZADANIA PUBLICZNEGO NA PODSTAWIE OFERTY WSPÓLNEJ*,</w:t>
      </w:r>
      <w:r w:rsidR="005F54CA"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KTÓRYCH MOWA W </w:t>
      </w:r>
      <w:r w:rsidR="005F5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ZWIĄZKU  Z ART. 15 ZZM USTAWY Z DNIA 2 MARCA 2020 O SZCZEGÓLNYCH ROZWIĄZANIACH ZWIĄZANYCH Z ZAPOBIEGANIEM, PRZECIWDZIAŁANIEM I ZWALCZANIEM COVIT – 19, INNYCH CHORÓB ZAKAŹNYCH ORAZ WYWOŁANYCH NIMI SYTUACJAMI KRYZYSOWYMI (DZ.U. Z 2020 R. POZ 374 ZE ZM.)</w:t>
      </w:r>
    </w:p>
    <w:p w14:paraId="7B21F490" w14:textId="77777777" w:rsidR="005F54CA" w:rsidRDefault="005F54CA" w:rsidP="005F54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B02E9F" w14:textId="77777777" w:rsidR="005F54CA" w:rsidRDefault="005F54CA" w:rsidP="005F54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………/NGO/2020</w:t>
      </w:r>
    </w:p>
    <w:p w14:paraId="61F982C5" w14:textId="77777777" w:rsidR="005F54CA" w:rsidRPr="000A1688" w:rsidRDefault="005F54CA" w:rsidP="005F54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1AA6D1" w14:textId="77777777" w:rsidR="005F54CA" w:rsidRPr="00430AE2" w:rsidRDefault="005F54CA" w:rsidP="005F54CA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pod tytułem: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……………………………….</w:t>
      </w:r>
    </w:p>
    <w:p w14:paraId="657E854D" w14:textId="77777777" w:rsidR="005F54CA" w:rsidRDefault="005F54CA" w:rsidP="005F54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CD1F6" w14:textId="77777777" w:rsidR="005F54CA" w:rsidRPr="000A1688" w:rsidRDefault="005F54CA" w:rsidP="005F54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 ……………………………..2020 r.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Drawsku Pomorskim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99F8EED" w14:textId="77777777" w:rsidR="005F54CA" w:rsidRDefault="005F54CA" w:rsidP="005F54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3AFBA8" w14:textId="77777777" w:rsidR="005F54CA" w:rsidRPr="000A1688" w:rsidRDefault="005F54CA" w:rsidP="005F54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między:</w:t>
      </w:r>
    </w:p>
    <w:p w14:paraId="56D5228A" w14:textId="77777777" w:rsidR="005F54CA" w:rsidRDefault="005F54CA" w:rsidP="005F54CA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B2240">
        <w:rPr>
          <w:rFonts w:ascii="Times New Roman" w:hAnsi="Times New Roman" w:cs="Times New Roman"/>
          <w:b/>
          <w:sz w:val="24"/>
          <w:szCs w:val="24"/>
        </w:rPr>
        <w:t>Powiatem Drawskim</w:t>
      </w:r>
      <w:r w:rsidRPr="009B2240">
        <w:rPr>
          <w:rFonts w:ascii="Times New Roman" w:hAnsi="Times New Roman" w:cs="Times New Roman"/>
          <w:sz w:val="24"/>
          <w:szCs w:val="24"/>
        </w:rPr>
        <w:t xml:space="preserve">, z siedzibą w </w:t>
      </w:r>
      <w:r w:rsidRPr="009B2240">
        <w:rPr>
          <w:rFonts w:ascii="Times New Roman" w:hAnsi="Times New Roman" w:cs="Times New Roman"/>
          <w:b/>
          <w:sz w:val="24"/>
          <w:szCs w:val="24"/>
        </w:rPr>
        <w:t>Drawsku Pomorskim, Pl. E. Orzeszkowej 3, 78-500 Drawsko Pomorskie,</w:t>
      </w:r>
      <w:r w:rsidRPr="009B2240">
        <w:rPr>
          <w:rFonts w:ascii="Times New Roman" w:hAnsi="Times New Roman" w:cs="Times New Roman"/>
          <w:sz w:val="24"/>
          <w:szCs w:val="24"/>
        </w:rPr>
        <w:t xml:space="preserve">  zwanym dalej „Zleceniodawcą”, reprezentowanym przez:</w:t>
      </w:r>
    </w:p>
    <w:p w14:paraId="499ADF0D" w14:textId="77777777" w:rsidR="005F54CA" w:rsidRPr="009B2240" w:rsidRDefault="005F54CA" w:rsidP="005F54CA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556BC42C" w14:textId="77777777" w:rsidR="005F54CA" w:rsidRDefault="005F54CA" w:rsidP="005F54CA">
      <w:pPr>
        <w:numPr>
          <w:ilvl w:val="0"/>
          <w:numId w:val="1"/>
        </w:numPr>
        <w:tabs>
          <w:tab w:val="clear" w:pos="720"/>
          <w:tab w:val="num" w:pos="0"/>
        </w:tabs>
        <w:ind w:left="426" w:hanging="6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Stanisław Cybula -Starosta Drawski; </w:t>
      </w:r>
    </w:p>
    <w:p w14:paraId="2251ACA5" w14:textId="77777777" w:rsidR="005F54CA" w:rsidRDefault="005F54CA" w:rsidP="005F54CA">
      <w:pPr>
        <w:numPr>
          <w:ilvl w:val="0"/>
          <w:numId w:val="1"/>
        </w:numPr>
        <w:tabs>
          <w:tab w:val="clear" w:pos="720"/>
          <w:tab w:val="num" w:pos="0"/>
        </w:tabs>
        <w:ind w:left="426" w:hanging="6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Mariusz Nagórski – Wicestarosta</w:t>
      </w:r>
      <w:r w:rsidRPr="009B2240">
        <w:rPr>
          <w:rFonts w:ascii="Times New Roman" w:hAnsi="Times New Roman" w:cs="Times New Roman"/>
          <w:b/>
          <w:sz w:val="24"/>
          <w:szCs w:val="24"/>
        </w:rPr>
        <w:t>;</w:t>
      </w:r>
    </w:p>
    <w:p w14:paraId="3258F58F" w14:textId="77777777" w:rsidR="005F54CA" w:rsidRPr="00CE3920" w:rsidRDefault="005F54CA" w:rsidP="005F54CA">
      <w:pPr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9D12A98" w14:textId="77777777" w:rsidR="005F54CA" w:rsidRPr="009B2240" w:rsidRDefault="005F54CA" w:rsidP="005F54CA">
      <w:pPr>
        <w:jc w:val="both"/>
        <w:rPr>
          <w:rFonts w:ascii="Times New Roman" w:hAnsi="Times New Roman" w:cs="Times New Roman"/>
          <w:sz w:val="24"/>
          <w:szCs w:val="24"/>
        </w:rPr>
      </w:pPr>
      <w:r w:rsidRPr="009B2240">
        <w:rPr>
          <w:rFonts w:ascii="Times New Roman" w:hAnsi="Times New Roman" w:cs="Times New Roman"/>
          <w:sz w:val="24"/>
          <w:szCs w:val="24"/>
        </w:rPr>
        <w:t xml:space="preserve">przy kontrasygnacie Skarbnika Powiatu – </w:t>
      </w:r>
      <w:r>
        <w:rPr>
          <w:rFonts w:ascii="Times New Roman" w:hAnsi="Times New Roman" w:cs="Times New Roman"/>
          <w:sz w:val="24"/>
          <w:szCs w:val="24"/>
        </w:rPr>
        <w:t xml:space="preserve">Joanna Andrykowska </w:t>
      </w:r>
    </w:p>
    <w:p w14:paraId="085BD32D" w14:textId="77777777" w:rsidR="005F54CA" w:rsidRPr="000A1688" w:rsidRDefault="005F54CA" w:rsidP="005F54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1238A" w14:textId="77777777" w:rsidR="005F54CA" w:rsidRPr="000A1688" w:rsidRDefault="005F54CA" w:rsidP="005F54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1D7D35D5" w14:textId="77777777" w:rsidR="005F54CA" w:rsidRDefault="005F54CA" w:rsidP="005F54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wpisaną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2CD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Krajowego Rejestru Sądowego*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2C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/ innego rejestru* / ewidencji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*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 numerem……………………………..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„Zleceniobiorcą”, reprezentowaną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</w:p>
    <w:p w14:paraId="6786F7E8" w14:textId="77777777" w:rsidR="005F54CA" w:rsidRPr="000A1688" w:rsidRDefault="005F54CA" w:rsidP="005F54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15CB8" w14:textId="77777777" w:rsidR="005F54CA" w:rsidRDefault="005F54CA" w:rsidP="005F54CA">
      <w:pPr>
        <w:pStyle w:val="Akapitzlist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…………………………….  </w:t>
      </w:r>
      <w:r w:rsidRPr="00944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PESEL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……………………….</w:t>
      </w:r>
    </w:p>
    <w:p w14:paraId="43AEC5BA" w14:textId="77777777" w:rsidR="005F54CA" w:rsidRPr="00944896" w:rsidRDefault="005F54CA" w:rsidP="005F54CA">
      <w:pPr>
        <w:pStyle w:val="Akapitzlist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……………………………., - PESEL …………………………………….</w:t>
      </w:r>
    </w:p>
    <w:p w14:paraId="22E443F8" w14:textId="77777777" w:rsidR="005F54CA" w:rsidRPr="000A1688" w:rsidRDefault="005F54CA" w:rsidP="005F54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03AF1" w14:textId="77777777" w:rsidR="005F54CA" w:rsidRPr="000A1688" w:rsidRDefault="005F54CA" w:rsidP="005F54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1EBB8" w14:textId="77777777" w:rsidR="005F54CA" w:rsidRPr="000A1688" w:rsidRDefault="005F54CA" w:rsidP="005F54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wyciągiem z </w:t>
      </w:r>
      <w:r w:rsidRPr="002D1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właściwego rejestru  </w:t>
      </w:r>
      <w:r w:rsidRPr="002D12C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/ ewidencji* </w:t>
      </w:r>
      <w:r w:rsidRPr="00FC1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EB5338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pełnomocnictwem*</w:t>
      </w:r>
      <w:r w:rsidRPr="00FC185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załączonym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umowy, 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(i) dalej „Zleceniobiorcą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03ACC638" w14:textId="77777777" w:rsidR="005F54CA" w:rsidRPr="000A1688" w:rsidRDefault="005F54CA" w:rsidP="005F54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63CF3B1" w14:textId="77777777" w:rsidR="005F54CA" w:rsidRPr="000A1688" w:rsidRDefault="005F54CA" w:rsidP="005F54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B5D7A42" w14:textId="77777777" w:rsidR="005F54CA" w:rsidRPr="000A1688" w:rsidRDefault="005F54CA" w:rsidP="005F54CA">
      <w:pPr>
        <w:tabs>
          <w:tab w:val="left" w:pos="3871"/>
          <w:tab w:val="center" w:pos="453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0C280F38" w14:textId="77777777" w:rsidR="005F54CA" w:rsidRPr="000A1688" w:rsidRDefault="005F54CA" w:rsidP="005F54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umowy</w:t>
      </w:r>
    </w:p>
    <w:p w14:paraId="77DC97A1" w14:textId="77777777" w:rsidR="005F54CA" w:rsidRPr="00386BAE" w:rsidRDefault="005F54CA" w:rsidP="005F54CA">
      <w:pPr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Zlecenio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dawca zleca Zleceniobiorcy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przepisami ustawy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kwietnia 2003 r.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wolontariacie, zwanej 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„ustawą”, realizację zadania publicznego pod tytułem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 szczegółowo w ofercie zło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żonej przez Zleceniobiorcę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6FC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380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zwanego dalej „zadaniem publicznym”,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Zleceniobiorca zobowiązuje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wykonać zadanie publiczne w zakresie określonym i na warunkach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niniejszej umowie.</w:t>
      </w:r>
    </w:p>
    <w:p w14:paraId="64B1F5D8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 Zleceniodawca przyznaje Zleceniobiorcy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finansowe, o których mowa w § 3,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dotacji, której celem jest realizacja zadania publicznego w sposób zgodny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postanowieniami tej umowy.</w:t>
      </w:r>
    </w:p>
    <w:p w14:paraId="1A315123" w14:textId="77777777" w:rsidR="005F54CA" w:rsidRPr="00C130DB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 Niniejsza umowa jest umową o </w:t>
      </w:r>
      <w:r w:rsidRPr="007535C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realizacji zadania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3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7535C8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 wsparcie realizacji zadania publicznego*</w:t>
      </w:r>
      <w:r w:rsidRPr="00254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art. 16 ust. 1 ustawy.</w:t>
      </w:r>
    </w:p>
    <w:p w14:paraId="7102743E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Wykonanie umowy nastąpi z dniem zaakceptowania przez Zleceniodawcę sprawozdania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końcowego, o którym mowa w § 10 ust. 4.</w:t>
      </w:r>
    </w:p>
    <w:p w14:paraId="06326823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  Oferta </w:t>
      </w:r>
      <w:r w:rsidRPr="00621355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oraz, aktualizacje</w:t>
      </w:r>
      <w:r w:rsidRPr="00B64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65F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opisu poszczególnych działań* / harmonogramu*</w:t>
      </w:r>
      <w:r w:rsidRPr="00B64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kalkulacji przewidywanych kosztów* / szacunkowej kalkulacji kosztów*,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 załączniki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umowy, są integralną częścią umowy w ustalonym końcowym brzmieniu.</w:t>
      </w:r>
    </w:p>
    <w:p w14:paraId="56D1B2B2" w14:textId="77777777" w:rsidR="005F54CA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Osobą do kontaktów roboczych jest:</w:t>
      </w:r>
    </w:p>
    <w:p w14:paraId="45C14868" w14:textId="77777777" w:rsidR="005F54CA" w:rsidRDefault="005F54CA" w:rsidP="005F54CA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Zleceniodawcy: Romana Kowalewicz - Główny specjalista ds. współpracy z organizacjami pozarządowymi i przedsiębiorcami, tel. (94) 3630775 wew. 188, 609557127, </w:t>
      </w:r>
      <w:hyperlink r:id="rId5" w:history="1">
        <w:r w:rsidRPr="00621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r.kowalewicz@powiatdrawski.pl</w:t>
        </w:r>
      </w:hyperlink>
      <w:r w:rsidRPr="00621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038D48" w14:textId="77777777" w:rsidR="005F54CA" w:rsidRPr="00621355" w:rsidRDefault="005F54CA" w:rsidP="005F54CA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Zleceniobiorcy: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……………………………………………………. </w:t>
      </w:r>
      <w:r w:rsidRPr="00621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A4FD247" w14:textId="77777777" w:rsidR="005F54CA" w:rsidRPr="00B4652D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52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342E6CD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D2DB9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FF796" w14:textId="77777777" w:rsidR="005F54CA" w:rsidRPr="000A1688" w:rsidRDefault="005F54CA" w:rsidP="005F54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50FA0630" w14:textId="77777777" w:rsidR="005F54CA" w:rsidRPr="000A1688" w:rsidRDefault="005F54CA" w:rsidP="005F54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wykonania zadania publicznego</w:t>
      </w:r>
    </w:p>
    <w:p w14:paraId="22CC5155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Termin realizacji zadania publicznego ustala się:</w:t>
      </w:r>
    </w:p>
    <w:p w14:paraId="1358E0F4" w14:textId="77777777" w:rsidR="005F54CA" w:rsidRDefault="005F54CA" w:rsidP="005F54CA">
      <w:pPr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2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14:paraId="53BAB786" w14:textId="77777777" w:rsidR="005F54CA" w:rsidRPr="0045210F" w:rsidRDefault="005F54CA" w:rsidP="005F54CA">
      <w:pPr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…………………………………………</w:t>
      </w:r>
    </w:p>
    <w:p w14:paraId="3D1F6313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Termin poniesienia wydatków ustala się:</w:t>
      </w:r>
    </w:p>
    <w:p w14:paraId="7828B01B" w14:textId="77777777" w:rsidR="005F54CA" w:rsidRPr="0045210F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45210F">
        <w:rPr>
          <w:rFonts w:ascii="Times New Roman" w:eastAsia="Times New Roman" w:hAnsi="Times New Roman" w:cs="Times New Roman"/>
          <w:sz w:val="24"/>
          <w:szCs w:val="24"/>
          <w:lang w:eastAsia="pl-PL"/>
        </w:rPr>
        <w:t>dla środków pochodzących z dotacji:</w:t>
      </w:r>
    </w:p>
    <w:p w14:paraId="4BF904B4" w14:textId="77777777" w:rsidR="005F54CA" w:rsidRPr="0045210F" w:rsidRDefault="005F54CA" w:rsidP="005F54CA">
      <w:pPr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2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……………………………………….</w:t>
      </w:r>
    </w:p>
    <w:p w14:paraId="2B3641D6" w14:textId="77777777" w:rsidR="005F54CA" w:rsidRPr="0045210F" w:rsidRDefault="005F54CA" w:rsidP="005F54CA">
      <w:pPr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2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……………………………………….</w:t>
      </w:r>
    </w:p>
    <w:p w14:paraId="5B887D6A" w14:textId="77777777" w:rsidR="005F54CA" w:rsidRPr="009808C5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9808C5">
        <w:rPr>
          <w:rFonts w:ascii="Times New Roman" w:eastAsia="Times New Roman" w:hAnsi="Times New Roman" w:cs="Times New Roman"/>
          <w:sz w:val="24"/>
          <w:szCs w:val="24"/>
          <w:lang w:eastAsia="pl-PL"/>
        </w:rPr>
        <w:t>2) dla innych środków finansowych: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E404113" w14:textId="77777777" w:rsidR="005F54CA" w:rsidRDefault="005F54CA" w:rsidP="005F54CA">
      <w:pPr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………………………………………..</w:t>
      </w:r>
    </w:p>
    <w:p w14:paraId="220D2928" w14:textId="77777777" w:rsidR="005F54CA" w:rsidRPr="0045210F" w:rsidRDefault="005F54CA" w:rsidP="005F54CA">
      <w:pPr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………………………………………..</w:t>
      </w:r>
    </w:p>
    <w:p w14:paraId="6DF0A04C" w14:textId="77777777" w:rsidR="005F54CA" w:rsidRPr="002D6880" w:rsidRDefault="005F54CA" w:rsidP="005F54CA">
      <w:pPr>
        <w:ind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E668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  </w:t>
      </w:r>
      <w:r w:rsidRPr="002D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zobowiązuje się wykonać zadanie publiczne zgodnie z ofertą, </w:t>
      </w:r>
      <w:r w:rsidRPr="002D6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3AE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z uwzględnieniem aktualizacji</w:t>
      </w:r>
      <w:r w:rsidRPr="00B64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65F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opisu poszczególnych działań* / harmonogramu</w:t>
      </w:r>
      <w:r w:rsidRPr="00B6417B">
        <w:rPr>
          <w:rFonts w:ascii="Times New Roman" w:eastAsia="Times New Roman" w:hAnsi="Times New Roman" w:cs="Times New Roman"/>
          <w:sz w:val="24"/>
          <w:szCs w:val="24"/>
          <w:lang w:eastAsia="pl-PL"/>
        </w:rPr>
        <w:t>* /kalkulacji przewidywanych kosztów* / szacunkowej kalkulacji kosztów*, w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w ust.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42695D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 Zleceniobiorca zobowiązuje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wykorzystania środków, o których 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w § 3 ust. 1 i 5, zgodnie z celem,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jaki je uzyskał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, i na warunkach określonych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niniejszej umowie. Dopuszcza się wydatkowanie uzyskanych przychodów, w tym także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odsetek bankowych od środków przekazanych przez Zleceniodawcę, na realizację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wyłącznie na zasadach określonych w umowie. Niewykorzystane przychody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zwraca Zleceniodawcy na zasadach określonych w § 11.</w:t>
      </w:r>
    </w:p>
    <w:p w14:paraId="65D0E209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Wydatkowanie osiągniętych przychodów, w tym także odsetek bankowych od środków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przekazanych przez Zleceniodawcę, z naruszeniem postanowień ust. 4 uznaje się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pobraną w nadmiernej wysokości. </w:t>
      </w:r>
    </w:p>
    <w:p w14:paraId="197C5787" w14:textId="77777777" w:rsidR="005F54CA" w:rsidRPr="000A1688" w:rsidRDefault="005F54CA" w:rsidP="005F54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52368ADE" w14:textId="77777777" w:rsidR="005F54CA" w:rsidRPr="000A1688" w:rsidRDefault="005F54CA" w:rsidP="005F54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Finansowanie zadania publicznego</w:t>
      </w:r>
    </w:p>
    <w:p w14:paraId="117A42AA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Zleceniodawca zobowiązuje się do przekazania na realizację zadania publicznego środków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finansowych w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……………………….</w:t>
      </w:r>
      <w:r w:rsidRPr="003B5D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</w:t>
      </w:r>
      <w:r w:rsidRPr="003B5DDB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</w:t>
      </w:r>
      <w:r w:rsidRPr="003B5D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na rachu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nek bankowy Zleceniobiorcy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7FD1"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rachunku:</w:t>
      </w:r>
      <w:r w:rsidRPr="003300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………………………………………………………….</w:t>
      </w:r>
      <w:r w:rsidRPr="00247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 </w:t>
      </w:r>
      <w:r w:rsidRPr="00247F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 sposób:</w:t>
      </w:r>
    </w:p>
    <w:p w14:paraId="1A5C2956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w przypadku zadania publicznego realizowanego w roku budżetowym </w:t>
      </w:r>
      <w:r w:rsidRPr="000A16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(istnieje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możliwość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przekazania dotacji jednorazowo w pełnej wysokości albo w transzach):</w:t>
      </w:r>
    </w:p>
    <w:p w14:paraId="5CAA76D9" w14:textId="77777777" w:rsidR="005F54CA" w:rsidRPr="00D47950" w:rsidRDefault="005F54CA" w:rsidP="005F54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</w:t>
      </w:r>
      <w:r w:rsidRPr="00D47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zawarcia niniejszej umowy w pełnej wysokości*</w:t>
      </w:r>
    </w:p>
    <w:p w14:paraId="129E3BED" w14:textId="77777777" w:rsidR="005F54CA" w:rsidRPr="000A5FF0" w:rsidRDefault="005F54CA" w:rsidP="005F54CA">
      <w:pPr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0A5FF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albo </w:t>
      </w:r>
    </w:p>
    <w:p w14:paraId="5B6DA573" w14:textId="77777777" w:rsidR="005F54CA" w:rsidRPr="00D47950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D4795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I transza w terminie do 30 dni od dnia zawarcia niniejszej umowy w wysokości............. </w:t>
      </w:r>
      <w:r w:rsidRPr="00D4795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br/>
      </w:r>
      <w:r w:rsidRPr="00D47950"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  <w:t xml:space="preserve">        ................</w:t>
      </w:r>
      <w:r w:rsidRPr="00D4795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(słownie)........................................</w:t>
      </w:r>
      <w:r w:rsidRPr="00D47950"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  <w:t>,</w:t>
      </w:r>
    </w:p>
    <w:p w14:paraId="18710904" w14:textId="77777777" w:rsidR="005F54CA" w:rsidRDefault="005F54CA" w:rsidP="005F54CA">
      <w:pPr>
        <w:ind w:left="426" w:hanging="21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795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  II transza w terminie do końca lutego w wysokości </w:t>
      </w:r>
      <w:r w:rsidRPr="00D47950"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  <w:t>................</w:t>
      </w:r>
      <w:r w:rsidRPr="00D4795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(słownie) </w:t>
      </w:r>
      <w:r w:rsidRPr="00D47950"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  <w:t>.........................</w:t>
      </w:r>
      <w:r w:rsidRPr="00D47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  <w:r w:rsidRPr="00A330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4373A8EF" w14:textId="77777777" w:rsidR="005F54CA" w:rsidRPr="00FB3C00" w:rsidRDefault="005F54CA" w:rsidP="005F54CA">
      <w:pPr>
        <w:ind w:hanging="360"/>
        <w:jc w:val="left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FB3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FB3C0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2) w przypadku zadania publicznego realizowanego w okresie od 2 do 5 lat budżetowych </w:t>
      </w:r>
      <w:r w:rsidRPr="00FB3C00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pl-PL"/>
        </w:rPr>
        <w:t>(należy wskazać wysokość dotacji przekazywanej w poszczególnych latach realizacji</w:t>
      </w:r>
      <w:r w:rsidRPr="00FB3C0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FB3C00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pl-PL"/>
        </w:rPr>
        <w:t>zadania. Istnieje możliwość wypłaty dotacji na dany rok w transzach):</w:t>
      </w:r>
    </w:p>
    <w:p w14:paraId="4724A16E" w14:textId="77777777" w:rsidR="005F54CA" w:rsidRPr="00FB3C00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FB3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B3C0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a) dotacja w ……… r. w terminie do 30 dni od dnia zawarcia niniejszej umowy</w:t>
      </w:r>
    </w:p>
    <w:p w14:paraId="6351D32C" w14:textId="77777777" w:rsidR="005F54CA" w:rsidRPr="00FB3C00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FB3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B3C0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 w wysokości ……………........................... (słownie)……....…………………………,</w:t>
      </w:r>
    </w:p>
    <w:p w14:paraId="551F337F" w14:textId="77777777" w:rsidR="005F54CA" w:rsidRPr="00FB3C00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FB3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B3C0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b) dotacja w …….… r. w terminie ………...… w wysokości ………………(słownie)… .</w:t>
      </w:r>
    </w:p>
    <w:p w14:paraId="29077A49" w14:textId="77777777" w:rsidR="005F54CA" w:rsidRPr="00FB3C00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FB3C0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FB3C00">
        <w:rPr>
          <w:rFonts w:ascii="Times New Roman" w:eastAsia="Times New Roman" w:hAnsi="Times New Roman" w:cs="Times New Roman"/>
          <w:strike/>
          <w:sz w:val="24"/>
          <w:szCs w:val="24"/>
          <w:vertAlign w:val="superscript"/>
          <w:lang w:eastAsia="pl-PL"/>
        </w:rPr>
        <w:t>3)</w:t>
      </w:r>
      <w:r w:rsidRPr="00FB3C0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*.</w:t>
      </w:r>
    </w:p>
    <w:p w14:paraId="1EEB129F" w14:textId="77777777" w:rsidR="005F54CA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3. Za dzień przekazania dotacji uznaje się dzień obciążenia rachunku Zleceniodawcy.</w:t>
      </w:r>
    </w:p>
    <w:p w14:paraId="3B3617E8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 Zleceniobiorca oświadcza, że jest jedynym posiadaczem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ust. 1 rachunku bankowego i zobowiązuje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utrzymania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rachunku wskazanego w ust. 1 nie krócej niż do dnia zaakceptowania przez Zleceniodawcę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końcowego, o którym mowa w § 10 ust. 4. W przypadku braku możliwości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rachunku, o którym mowa w ust. 1, Zleceniobiorca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do niezwłocznego poinformow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ania Zleceniodawcy o nowym rachunku i jego numerze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3FF753" w14:textId="77777777" w:rsidR="005F54CA" w:rsidRPr="00367773" w:rsidRDefault="005F54CA" w:rsidP="005F54CA">
      <w:pPr>
        <w:ind w:hanging="2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367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Zleceniobiorca zobowiązuje się do przekazania na realizację zadania publicznego </w:t>
      </w:r>
      <w:r w:rsidRPr="003677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Pr="00367773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pl-PL"/>
        </w:rPr>
        <w:t>w przypadku zadania publicznego realizowanego w okresie od 2 do 5 lat</w:t>
      </w:r>
      <w:r w:rsidRPr="00367773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367773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pl-PL"/>
        </w:rPr>
        <w:t>budżetowych należy wskazać wysokość środków oraz wartość wkładu w poszczególnych</w:t>
      </w:r>
      <w:r w:rsidRPr="00367773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367773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pl-PL"/>
        </w:rPr>
        <w:t>latach):</w:t>
      </w:r>
    </w:p>
    <w:p w14:paraId="21FFEF0A" w14:textId="77777777" w:rsidR="005F54CA" w:rsidRPr="006C1AC7" w:rsidRDefault="005F54CA" w:rsidP="005F54CA">
      <w:pPr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6C1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innych środków finansowych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</w:t>
      </w:r>
      <w:r w:rsidRPr="006C1AC7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 w tym:</w:t>
      </w:r>
    </w:p>
    <w:p w14:paraId="72821BD6" w14:textId="2A5A88C0" w:rsidR="005F54CA" w:rsidRPr="000231CD" w:rsidRDefault="005F54CA" w:rsidP="005F54CA">
      <w:pPr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1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a)  środków finansowych własnych w wysokości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717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</w:t>
      </w:r>
      <w:r w:rsidRPr="006C1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(słownie) </w:t>
      </w:r>
      <w:r w:rsidR="00E717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zero </w:t>
      </w:r>
      <w:r w:rsidRPr="006C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złotych,</w:t>
      </w:r>
    </w:p>
    <w:p w14:paraId="0472CC58" w14:textId="0431EF52" w:rsidR="005F54CA" w:rsidRPr="006C1AC7" w:rsidRDefault="005F54CA" w:rsidP="005F54CA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b)  środków ze świadczeń pieniężnych od odbiorców zadania publicznego w wysokości: </w:t>
      </w:r>
      <w:r w:rsidR="00E717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6C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6C1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(słownie) </w:t>
      </w:r>
      <w:r w:rsidR="00E717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6C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zero złotych ,</w:t>
      </w:r>
    </w:p>
    <w:p w14:paraId="4315F927" w14:textId="77777777" w:rsidR="005F54CA" w:rsidRPr="006C1AC7" w:rsidRDefault="005F54CA" w:rsidP="005F54CA">
      <w:pPr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c)  środków finansowych z innych źróde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publicznych: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</w:t>
      </w:r>
      <w:r w:rsidRPr="006C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6C1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zero </w:t>
      </w:r>
      <w:r w:rsidRPr="006C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złotych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6C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00/100</w:t>
      </w:r>
    </w:p>
    <w:p w14:paraId="3D0414F3" w14:textId="77777777" w:rsidR="005F54CA" w:rsidRPr="006C1AC7" w:rsidRDefault="005F54CA" w:rsidP="005F54C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C1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  pozostałych środków w wysokości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</w:t>
      </w:r>
      <w:r w:rsidRPr="006C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6C1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zero </w:t>
      </w:r>
      <w:r w:rsidRPr="006C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złotych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6C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00/100,</w:t>
      </w:r>
    </w:p>
    <w:p w14:paraId="60A48890" w14:textId="77777777" w:rsidR="005F54CA" w:rsidRPr="006C1AC7" w:rsidRDefault="005F54CA" w:rsidP="005F54CA">
      <w:pPr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1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2) wkładu osobowego o wartości: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</w:t>
      </w:r>
      <w:r w:rsidRPr="006C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6C1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zero złotych</w:t>
      </w:r>
      <w:r w:rsidRPr="006C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00/100,</w:t>
      </w:r>
    </w:p>
    <w:p w14:paraId="2317F7CC" w14:textId="77777777" w:rsidR="005F54CA" w:rsidRPr="006C1AC7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3) wkładu rzeczowego o wartości: </w:t>
      </w:r>
      <w:r w:rsidRPr="006C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 zł</w:t>
      </w:r>
      <w:r w:rsidRPr="006C1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(słownie) </w:t>
      </w:r>
      <w:r w:rsidRPr="006C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zero złotych 00/100,</w:t>
      </w:r>
    </w:p>
    <w:p w14:paraId="698A0DC5" w14:textId="1ABDA435" w:rsidR="005F54CA" w:rsidRPr="00915BEE" w:rsidRDefault="005F54CA" w:rsidP="005F54CA">
      <w:pPr>
        <w:ind w:hanging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1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  Całkowity koszt zadania publicznego stanowi sumę kwot dotacji i środków, o których mowa w ust. 5, i wynosi łącznie </w:t>
      </w:r>
      <w:r w:rsidRPr="006C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717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</w:t>
      </w:r>
      <w:r w:rsidRPr="006C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6C1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(słownie) </w:t>
      </w:r>
      <w:r w:rsidRPr="006C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717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C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złotych  00/100,</w:t>
      </w:r>
    </w:p>
    <w:p w14:paraId="703F3566" w14:textId="77777777" w:rsidR="005F54CA" w:rsidRPr="005A5A0D" w:rsidRDefault="005F54CA" w:rsidP="005F54CA">
      <w:pPr>
        <w:ind w:hanging="2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915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915BEE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z tego </w:t>
      </w:r>
      <w:r w:rsidRPr="00915BEE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pl-PL"/>
        </w:rPr>
        <w:t>(w przypadku zadania publicznego</w:t>
      </w:r>
      <w:r w:rsidRPr="005A5A0D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pl-PL"/>
        </w:rPr>
        <w:t xml:space="preserve"> realizowanego w okresie od 2 do 5 lat</w:t>
      </w:r>
      <w:r w:rsidRPr="005A5A0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5A5A0D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pl-PL"/>
        </w:rPr>
        <w:t>budżetowych należy wskazać koszt całkowity zadania publicznego w poszczególnych latach</w:t>
      </w:r>
      <w:r w:rsidRPr="005A5A0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5A5A0D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pl-PL"/>
        </w:rPr>
        <w:t>realizacji zadania):</w:t>
      </w:r>
    </w:p>
    <w:p w14:paraId="43F08D67" w14:textId="77777777" w:rsidR="005F54CA" w:rsidRPr="005A5A0D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B5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A5A0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1) w ……........……. r. …………………....………………… (słownie) ………………………;</w:t>
      </w:r>
    </w:p>
    <w:p w14:paraId="7E6D924A" w14:textId="77777777" w:rsidR="005F54CA" w:rsidRPr="005A5A0D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B5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A5A0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2) w ……........……. r. …………………....………………… (słownie) ……………………….</w:t>
      </w:r>
    </w:p>
    <w:p w14:paraId="4C9213F9" w14:textId="77777777" w:rsidR="005F54CA" w:rsidRPr="000A1688" w:rsidRDefault="005F54CA" w:rsidP="005F54CA">
      <w:pPr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Procentowy udział środków ze źródeł, o których mowa w ust. 5 pkt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7C4E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/ ust. 5</w:t>
      </w:r>
      <w:r w:rsidRPr="002F7C4E">
        <w:rPr>
          <w:rFonts w:ascii="Times New Roman" w:eastAsia="Times New Roman" w:hAnsi="Times New Roman" w:cs="Times New Roman"/>
          <w:strike/>
          <w:sz w:val="24"/>
          <w:szCs w:val="24"/>
          <w:vertAlign w:val="superscript"/>
          <w:lang w:eastAsia="pl-PL"/>
        </w:rPr>
        <w:t>2</w:t>
      </w:r>
      <w:r w:rsidRPr="00642E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642E2E">
        <w:rPr>
          <w:rFonts w:ascii="Times New Roman" w:eastAsia="Times New Roman" w:hAnsi="Times New Roman" w:cs="Times New Roman"/>
          <w:sz w:val="24"/>
          <w:szCs w:val="24"/>
          <w:lang w:eastAsia="pl-PL"/>
        </w:rPr>
        <w:t>*,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otrzymanej kwoty dotacji wynosi nie </w:t>
      </w:r>
      <w:r w:rsidRPr="003E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mniej niż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 </w:t>
      </w:r>
      <w:r w:rsidRPr="00C237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%,</w:t>
      </w:r>
      <w:r w:rsidRPr="008D7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E2E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Pr="00642E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15114C" w14:textId="77777777" w:rsidR="005F54CA" w:rsidRPr="00642E2E" w:rsidRDefault="005F54CA" w:rsidP="005F54CA">
      <w:pPr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Wysokość środków ze źródeł, o których mowa w ust. 5 pkt 1, może się zmieniać, o ile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zmniejszy się udział tych środków w stosunku do wydatkowanej kwoty dotacji.</w:t>
      </w:r>
    </w:p>
    <w:p w14:paraId="12456249" w14:textId="77777777" w:rsidR="005F54CA" w:rsidRPr="000A1688" w:rsidRDefault="005F54CA" w:rsidP="005F54CA">
      <w:pPr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</w:t>
      </w:r>
      <w:r w:rsidRPr="005373C6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Procentowy udział łącznej wartości wkładu osobowego oraz wkładu rzeczowego, o których mowa w ust. 5 pkt 2 i 3, w stosunku do otrzymanej kwoty dotacji wynosi nie mniej niż </w:t>
      </w:r>
      <w:r w:rsidRPr="005373C6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br/>
      </w:r>
      <w:r w:rsidRPr="005373C6"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  <w:t xml:space="preserve">0 </w:t>
      </w:r>
      <w:r w:rsidRPr="005373C6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%, z zastrzeżeniem ust. 10.</w:t>
      </w:r>
    </w:p>
    <w:p w14:paraId="0AD83D8D" w14:textId="77777777" w:rsidR="005F54CA" w:rsidRPr="00BB7A48" w:rsidRDefault="005F54CA" w:rsidP="005F54CA">
      <w:pPr>
        <w:ind w:hanging="2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BB7A48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lastRenderedPageBreak/>
        <w:t>10. Wartość wkładu osobowego oraz wkładu rzeczowego, o których mowa w ust. 5 pkt 2 i 3, może się zmieniać, o ile nie zmniejszy się udział tej wartości w stosunku do wydatkowanej kwoty dotacji.</w:t>
      </w:r>
    </w:p>
    <w:p w14:paraId="24BDF216" w14:textId="77777777" w:rsidR="005F54CA" w:rsidRDefault="005F54CA" w:rsidP="005F54CA">
      <w:pPr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11. Naruszenie post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anowień, o których mowa w ust. 7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–10, uważa się za pobranie dotacji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</w:p>
    <w:p w14:paraId="25FD01BF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nadmiernej wysokości.</w:t>
      </w:r>
    </w:p>
    <w:p w14:paraId="7638C85C" w14:textId="77777777" w:rsidR="005F54CA" w:rsidRPr="005A0B0B" w:rsidRDefault="005F54CA" w:rsidP="005F54CA">
      <w:pPr>
        <w:ind w:hanging="2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5A0B0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12. Wysokość świadczenia pieniężnego pobranego od pojedynczego odbiorcy zadania publicznego nie może się zwiększyć o więcej niż ……….… % w stosunku do wysokości świadczenia pieniężnego planowanej w ofercie.</w:t>
      </w:r>
    </w:p>
    <w:p w14:paraId="7B6B78AA" w14:textId="77777777" w:rsidR="005F54CA" w:rsidRPr="005A0B0B" w:rsidRDefault="005F54CA" w:rsidP="005F54CA">
      <w:pPr>
        <w:ind w:hanging="2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5A0B0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13. Przekazanie kolejnej dotacji nastąpi, z zastrzeżeniem ust. 2, po złożeniu* /zaakceptowaniu* sprawozdania częściowego, o którym mowa w § 10 ust. 3.</w:t>
      </w:r>
    </w:p>
    <w:p w14:paraId="65010CB7" w14:textId="77777777" w:rsidR="005F54CA" w:rsidRPr="005A0B0B" w:rsidRDefault="005F54CA" w:rsidP="005F54CA">
      <w:pPr>
        <w:ind w:hanging="2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5A0B0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14. Przekazanie kolejnej transzy dotacji nastąpi po złożeniu* / zaakceptowaniu* sprawozdania częściowego, o którym mowa w § 10 ust. 2.</w:t>
      </w:r>
    </w:p>
    <w:p w14:paraId="7451A52A" w14:textId="77777777" w:rsidR="005F54CA" w:rsidRPr="005A0B0B" w:rsidRDefault="005F54CA" w:rsidP="005F54CA">
      <w:pPr>
        <w:tabs>
          <w:tab w:val="left" w:pos="-284"/>
        </w:tabs>
        <w:ind w:hanging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5A0B0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15. Zleceniodawca uzależnia przekazanie kolejnych transz dotacji od wydatkowania, co najmniej …….. % przekazanych środków.</w:t>
      </w:r>
    </w:p>
    <w:p w14:paraId="7B3A308B" w14:textId="77777777" w:rsidR="005F54CA" w:rsidRPr="000A1688" w:rsidRDefault="005F54CA" w:rsidP="005F54CA">
      <w:pPr>
        <w:tabs>
          <w:tab w:val="left" w:pos="-284"/>
        </w:tabs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65411B" w14:textId="77777777" w:rsidR="005F54CA" w:rsidRPr="000A1688" w:rsidRDefault="005F54CA" w:rsidP="005F54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017F5EFC" w14:textId="77777777" w:rsidR="005F54CA" w:rsidRPr="00EC1B9B" w:rsidRDefault="005F54CA" w:rsidP="005F54CA">
      <w:pPr>
        <w:ind w:hanging="360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EC1B9B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  <w:t xml:space="preserve">Wykonanie części zadania przez podmiot niebędący stroną umowy </w:t>
      </w:r>
      <w:r w:rsidRPr="00EC1B9B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  <w:br/>
        <w:t>(zgodnie z art. 16</w:t>
      </w:r>
      <w:r w:rsidRPr="00EC1B9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EC1B9B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  <w:t>ust. 4 ustawy)*</w:t>
      </w:r>
    </w:p>
    <w:p w14:paraId="0E6BA98B" w14:textId="77777777" w:rsidR="005F54CA" w:rsidRPr="00EC1B9B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EC1B9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1.  Zleceniodawca wyraża zgodę na realizację przez Zleceniobiorcę(-ców) następujących działań we współpracy z podmiotem trzecim……………………</w:t>
      </w:r>
      <w:r w:rsidRPr="00EC1B9B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pl-PL"/>
        </w:rPr>
        <w:t xml:space="preserve"> (określenie części zadania publicznego wraz ze wskazaniem nazwy działania zgodnie z pkt.</w:t>
      </w:r>
      <w:r w:rsidRPr="00EC1B9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EC1B9B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pl-PL"/>
        </w:rPr>
        <w:t>IV.7 oferty lub pozycji kalkulacji przewidywanych kosztów</w:t>
      </w:r>
      <w:r w:rsidRPr="00EC1B9B">
        <w:rPr>
          <w:rFonts w:ascii="Times New Roman" w:eastAsia="Times New Roman" w:hAnsi="Times New Roman" w:cs="Times New Roman"/>
          <w:i/>
          <w:iCs/>
          <w:strike/>
          <w:sz w:val="24"/>
          <w:szCs w:val="24"/>
          <w:vertAlign w:val="superscript"/>
          <w:lang w:eastAsia="pl-PL"/>
        </w:rPr>
        <w:t>12)</w:t>
      </w:r>
      <w:r w:rsidRPr="00EC1B9B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pl-PL"/>
        </w:rPr>
        <w:t>).</w:t>
      </w:r>
    </w:p>
    <w:p w14:paraId="5353E240" w14:textId="77777777" w:rsidR="005F54CA" w:rsidRPr="00EC1B9B" w:rsidRDefault="005F54CA" w:rsidP="005F54CA">
      <w:pPr>
        <w:ind w:hanging="2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EC1B9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2.  Za działania bądź zaniechania podmiotu, o którym mowa w ust. 1, Zleceniobiorca(-cy)</w:t>
      </w:r>
    </w:p>
    <w:p w14:paraId="541B9722" w14:textId="77777777" w:rsidR="005F54CA" w:rsidRDefault="005F54CA" w:rsidP="005F54CA">
      <w:pPr>
        <w:ind w:hanging="240"/>
        <w:jc w:val="left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EC1B9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odpowiada(-ją) jak za własne. </w:t>
      </w:r>
    </w:p>
    <w:p w14:paraId="4181D642" w14:textId="77777777" w:rsidR="005F54CA" w:rsidRPr="00EC1B9B" w:rsidRDefault="005F54CA" w:rsidP="005F54CA">
      <w:pPr>
        <w:ind w:hanging="240"/>
        <w:jc w:val="left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14:paraId="2D0572D3" w14:textId="77777777" w:rsidR="005F54CA" w:rsidRPr="000A1688" w:rsidRDefault="005F54CA" w:rsidP="005F54CA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4512E21E" w14:textId="77777777" w:rsidR="005F54CA" w:rsidRPr="000A1688" w:rsidRDefault="005F54CA" w:rsidP="005F54CA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Procentowy udział dotacji w całkowitym koszcie zadania publicznego</w:t>
      </w:r>
    </w:p>
    <w:p w14:paraId="00796E19" w14:textId="77777777" w:rsidR="005F54CA" w:rsidRPr="000A1688" w:rsidRDefault="005F54CA" w:rsidP="005F54CA">
      <w:pPr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Procentowy udział dotacji w całkowitym koszcie zadania publicznego wynosi nie więcej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1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6C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Pr="006C1A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81565A" w14:textId="77777777" w:rsidR="005F54CA" w:rsidRPr="000A1688" w:rsidRDefault="005F54CA" w:rsidP="005F54CA">
      <w:pPr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 Zleceniobiorca jest zobowiązany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zachować procentowy udział dotacji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całkowitym koszcie zadania publicznego, o którym mowa w § 3 ust. </w:t>
      </w:r>
      <w:r w:rsidRPr="005A0B0B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</w:p>
    <w:p w14:paraId="75DA870C" w14:textId="77777777" w:rsidR="005F54CA" w:rsidRPr="009028F4" w:rsidRDefault="005F54CA" w:rsidP="005F54CA">
      <w:pPr>
        <w:ind w:hanging="2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9028F4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3.  Obowiązek zachowania procentowego udziału dotacji, o którym mowa w ust. 2, uważa się za zachowany, jeżeli procentowy udział dotacji, o którym mowa w ust. 1, w całkowitym koszcie zadania publicznego nie zwiększy się o więcej niż  </w:t>
      </w:r>
      <w:r w:rsidRPr="009028F4"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  <w:t>5  punktów procentowych.</w:t>
      </w:r>
    </w:p>
    <w:p w14:paraId="5B7BC02F" w14:textId="77777777" w:rsidR="005F54CA" w:rsidRPr="000A1688" w:rsidRDefault="005F54CA" w:rsidP="005F54CA">
      <w:pPr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Przekroczenie limitu, o którym mowa w ust. 3, uważa się za pobranie dotacji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nadmiernej wysokości. </w:t>
      </w:r>
    </w:p>
    <w:p w14:paraId="3588A969" w14:textId="77777777" w:rsidR="005F54CA" w:rsidRDefault="005F54CA" w:rsidP="005F54CA">
      <w:pPr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D7EEEB" w14:textId="77777777" w:rsidR="005F54CA" w:rsidRPr="000A1688" w:rsidRDefault="005F54CA" w:rsidP="005F54CA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34F59C0B" w14:textId="77777777" w:rsidR="005F54CA" w:rsidRPr="000A1688" w:rsidRDefault="005F54CA" w:rsidP="005F54CA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Dokonywanie przesunięć w zakresie ponoszonych wydatków</w:t>
      </w:r>
    </w:p>
    <w:p w14:paraId="4D701056" w14:textId="7DA8DECC" w:rsidR="005F54CA" w:rsidRPr="000A1688" w:rsidRDefault="005F54CA" w:rsidP="005F54CA">
      <w:pPr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Jeżeli dany wydatek finansowany z dotacji wykazany w sprawozdaniu z realizacji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nie jest równy odpowiedniemu kosztowi określonemu w umowie, to uznaje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się go za zgodny z umową wtedy, gdy nie nastąpiło zwiększenie tego wydatku o więcej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E929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%.</w:t>
      </w:r>
    </w:p>
    <w:p w14:paraId="5F2F91E0" w14:textId="77777777" w:rsidR="005F54CA" w:rsidRDefault="005F54CA" w:rsidP="005F54CA">
      <w:pPr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Naruszenie postanowienia, o którym mowa w ust. 1, uważa się za pobranie części dotacji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w nadmiernej wysokości.</w:t>
      </w:r>
    </w:p>
    <w:p w14:paraId="3EFC2806" w14:textId="77777777" w:rsidR="005F54CA" w:rsidRPr="000A1688" w:rsidRDefault="005F54CA" w:rsidP="005F54CA">
      <w:pPr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984C5D" w14:textId="77777777" w:rsidR="005F54CA" w:rsidRPr="000A1688" w:rsidRDefault="005F54CA" w:rsidP="005F54CA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14:paraId="6FB671FC" w14:textId="77777777" w:rsidR="005F54CA" w:rsidRPr="000A1688" w:rsidRDefault="005F54CA" w:rsidP="005F54CA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Dokumentacja związana z realizacją zadania publicznego</w:t>
      </w:r>
    </w:p>
    <w:p w14:paraId="453FC775" w14:textId="77777777" w:rsidR="005F54CA" w:rsidRPr="000A1688" w:rsidRDefault="005F54CA" w:rsidP="005F54CA">
      <w:pPr>
        <w:ind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Zleceniobiorca jest zobowiązany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prowadzenia wyodrębnionej dokumentacji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finansowo-księgowej i ewidencji księgowej zadania publicznego, 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zasadami wynikającymi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ustawy z dnia 29 września 1994 r. o </w:t>
      </w:r>
      <w:r w:rsidRPr="00407DE1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rachunkowości (t. j. 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07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07DE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07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</w:t>
      </w:r>
      <w:r w:rsidRPr="00F02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umożliwiający identyfikację poszczególnych operacji księgowych.</w:t>
      </w:r>
    </w:p>
    <w:p w14:paraId="3AD3B789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Zleceniobiorca zobowiązuje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przechowywania dokumentacji, w 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finansowo-księgowej, związanej z realizacją zadania publicznego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5 lat, licząc od początku roku następującego po 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ku, w którym Zleceniobiorca realizował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publiczne.</w:t>
      </w:r>
    </w:p>
    <w:p w14:paraId="6734C90D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Zleceniobiorca zobowiązuje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isywania dokumentacji finansowo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-księgowej związanej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realizacją zadania, dotyczącej zarówno dotacji, jak i innych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finansowych, zgodnie z wymogami określonymi w art. 21 ustawy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29 września 1994 r. o rachunkowości.</w:t>
      </w:r>
    </w:p>
    <w:p w14:paraId="6F11E018" w14:textId="77777777" w:rsidR="005F54CA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4. Niedochowanie zobowiązania, o którym mowa w ust. 1–3, uznaje się, w zależności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 jego naruszenia, za niezrealizowanie części albo całości zadania publicznego,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chyba że z innych dowodów wynika, że część albo całość zadania została zrealizowana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prawidłowo.</w:t>
      </w:r>
    </w:p>
    <w:p w14:paraId="1BCEF9E6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55A5B9" w14:textId="77777777" w:rsidR="005F54CA" w:rsidRPr="000A1688" w:rsidRDefault="005F54CA" w:rsidP="005F54CA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14:paraId="66C39ABF" w14:textId="77777777" w:rsidR="005F54CA" w:rsidRPr="000A1688" w:rsidRDefault="005F54CA" w:rsidP="005F54CA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i uprawnienia informacyjne</w:t>
      </w:r>
    </w:p>
    <w:p w14:paraId="79148AFE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Zleceniobiorca zobowiązuje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informowania, że zadanie publiczne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292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współfinansowane*</w:t>
      </w:r>
      <w:r w:rsidRPr="009628DE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/</w:t>
      </w:r>
      <w:r w:rsidRPr="00E9292C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finansowane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* ze środków otrzymanych od Zleceniodawcy. Informacja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na ten temat powinna się znaleźć we wszystkich materiałach, publikacjach, informacjach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dla mediów, ogłoszeniach oraz wystąpieniach publicznych dotyczących realizowanego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publicznego.</w:t>
      </w:r>
    </w:p>
    <w:p w14:paraId="24252AE9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Zleceniobiorca zobowiązuje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umieszczania logo Zleceniodawcy lub* </w:t>
      </w:r>
      <w:r w:rsidRPr="00056F32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/ i*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informacji, że zadanie publiczne jest </w:t>
      </w:r>
      <w:r w:rsidRPr="00E9292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współfinansowane*</w:t>
      </w:r>
      <w:r w:rsidRPr="0096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r w:rsidRPr="00E9292C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finansowane*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otrzymanych od Zleceniodawcy, na wszystkich materiałach, w szczególności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promocyjnych, informacyjnych, szkoleniowych i edukacyjnych, dotyczących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realizowanego zadania publicznego oraz zakupionych rzeczach, o ile ich wielkość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przeznaczenie tego nie uniemożliwia, proporcjonalnie do wielkości innych oznaczeń,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zapewniający jego dobrą widoczność.</w:t>
      </w:r>
    </w:p>
    <w:p w14:paraId="40EBF134" w14:textId="77777777" w:rsidR="005F54CA" w:rsidRPr="005A0B0B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B0B">
        <w:rPr>
          <w:rFonts w:ascii="Times New Roman" w:eastAsia="Times New Roman" w:hAnsi="Times New Roman" w:cs="Times New Roman"/>
          <w:sz w:val="24"/>
          <w:szCs w:val="24"/>
          <w:lang w:eastAsia="pl-PL"/>
        </w:rPr>
        <w:t>3. Logo oraz treść wymaganych informacji Zleceniodawca przekazuje Zleceniobiorcy.</w:t>
      </w:r>
    </w:p>
    <w:p w14:paraId="36913973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Zleceniobiorca upoważnia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Zleceniodawcę do rozpowszechniania w dowolnej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formie, w prasie, radiu, telewizji, internecie oraz innych publikacjach, nazwy oraz adresu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Zleceniobiorcy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przedmiotu i celu, na który przyznano środki, informacji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o wysokości przyznanych środków oraz informacji o złożeniu lub niezłożeniu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z wykonania zadania publicznego.</w:t>
      </w:r>
    </w:p>
    <w:p w14:paraId="7C55B748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5. Zleceniobiorca jest zobowiązany informować na bieżąco, jednak nie później niż w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daty zaistnienia zmian, w szczególności o:</w:t>
      </w:r>
    </w:p>
    <w:p w14:paraId="7F65426F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1) zmianie adresu siedziby oraz adresów i numerów telefonów osób upoważnionych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reprezentacji;</w:t>
      </w:r>
    </w:p>
    <w:p w14:paraId="6AB29123" w14:textId="77777777" w:rsidR="005F54CA" w:rsidRDefault="005F54CA" w:rsidP="005F54CA">
      <w:pPr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ogłoszeniu likwidacji lub wszczęciu postępowania upadłościowego.</w:t>
      </w:r>
    </w:p>
    <w:p w14:paraId="5F76CC72" w14:textId="77777777" w:rsidR="005F54CA" w:rsidRDefault="005F54CA" w:rsidP="005F54CA">
      <w:pPr>
        <w:tabs>
          <w:tab w:val="left" w:pos="366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8E1E5C" w14:textId="77777777" w:rsidR="005F54CA" w:rsidRPr="000A1688" w:rsidRDefault="005F54CA" w:rsidP="005F54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462F8D4F" w14:textId="77777777" w:rsidR="005F54CA" w:rsidRPr="000A1688" w:rsidRDefault="005F54CA" w:rsidP="005F54CA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Kontrola zadania publicznego</w:t>
      </w:r>
    </w:p>
    <w:p w14:paraId="294CDA1B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1. Zleceniodawca sprawuje kontrolę prawidłowości wykonywania zadania publicznego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Zleceniobiorcę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wydatkowania przekazanej dotacji oraz środków, o których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3 ust. 5. Kontrola może być przeprowadzona w toku realizacji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oraz po jego zakończeniu do czasu ustania zobowiązania, o którym 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7 ust. 2. </w:t>
      </w:r>
    </w:p>
    <w:p w14:paraId="0457FF73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W ramach kontroli, o której mowa w ust. 1, osoby upoważnione przez Zleceniodawcę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badać dokumenty i inne nośniki informacji, które mają lub mogą mieć znaczenie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prawidłowości wykonywania zadania publicznego, oraz żądać udzielenia ustnie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piśmie informacji dotyczących wykonania zadania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publicznego. Zleceniobiorca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kontrolującego zobowiązuje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dostarczyć lub udostępnić dokumenty i inne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nośniki informacji oraz udzielić wyjaśnień i informacji w terminie określonym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kontrolującego.</w:t>
      </w:r>
    </w:p>
    <w:p w14:paraId="3EEF96C0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Prawo kontroli przysługuje osobom upoważnionym przez Zleceniodawcę zarówno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Zleceniobiorcy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i w miejscu realizacji zadania publicznego.</w:t>
      </w:r>
    </w:p>
    <w:p w14:paraId="08771187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  Kontrola lub poszczególne jej czynności mogą być przeprowadzane również w siedzibie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Zleceniodawcy.</w:t>
      </w:r>
    </w:p>
    <w:p w14:paraId="5AE83059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O wynikach kontroli, o której mowa w ust. 1, Zlecenioda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wca poinformuje Zleceniobiorcę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przypadku stwierdzenia nieprawidłowości przekaże mu wnioski i zalecenia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mające na celu ich usunięcie.</w:t>
      </w:r>
    </w:p>
    <w:p w14:paraId="1893AB0A" w14:textId="77777777" w:rsidR="005F54CA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  Zleceniobiorca jest zobowiązany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nie dłuższym niż 14 dni od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wniosków i zaleceń, o których mowa w ust. 5, do ich wykonania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i powiadomienia o sposo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 ich wykonania Zleceniodawcy.</w:t>
      </w:r>
    </w:p>
    <w:p w14:paraId="741556E7" w14:textId="77777777" w:rsidR="005F54CA" w:rsidRPr="006C7687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B3C590" w14:textId="77777777" w:rsidR="005F54CA" w:rsidRPr="000A1688" w:rsidRDefault="005F54CA" w:rsidP="005F54CA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18AF2A03" w14:textId="77777777" w:rsidR="005F54CA" w:rsidRPr="000A1688" w:rsidRDefault="005F54CA" w:rsidP="005F54CA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sprawozdawcze Zleceniobiorcy</w:t>
      </w:r>
    </w:p>
    <w:p w14:paraId="12EB82F2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Zleceniodawca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wezwać Zleceniobiorcę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złożenia sprawozdania częściowego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zadania publicznego według wzoru stanowiącego załącznik nr 5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Rodziny, Pracy i Polityki Społecznej z dnia 17 sierpnia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wzorów ofert i ramowych wzorów umów dotyczących realizacji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oraz wzorów sprawozdań z wykonania tych zadań (Dz. U. poz. 1300)*</w:t>
      </w:r>
      <w:r w:rsidRPr="00E72433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/wzoru stanowiącego załącznik nr 2 do rozporządzenia Ministra Rodziny, Pracy i Polityki Społecznej z dnia 14 kwietnia 2016 r. w sprawie uproszczonego wzoru oferty i uproszczonego wzoru sprawozdania z realizacji zadania publicznego (Dz. U. poz. 570)</w:t>
      </w:r>
      <w:r w:rsidRPr="00E7243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Zleceniobiorca jest zobowiązany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dostarczenia sprawozdania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6C1AC7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doręczenia wezwania.</w:t>
      </w:r>
    </w:p>
    <w:p w14:paraId="700B26D3" w14:textId="77777777" w:rsidR="005F54CA" w:rsidRPr="00DC3CD3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C3CD3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2.  Zleceniobiorca składa sprawozdanie częściowe z wykonania zadania publicznego sporządzone według wzoru, o którym mowa w ust. 1, w termie: ................................................................ *</w:t>
      </w:r>
    </w:p>
    <w:p w14:paraId="76DD4D3B" w14:textId="77777777" w:rsidR="005F54CA" w:rsidRPr="00DC3CD3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C3CD3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3.  Zleceniobiorca składa sprawozdanie częściowe z wykonania zadania publicznego sporządzone według wzoru, o którym mowa w ust. 1, w terminie 30 dni od dnia zakończenia roku budżetowego.</w:t>
      </w:r>
    </w:p>
    <w:p w14:paraId="22E8D5E2" w14:textId="77777777" w:rsidR="005F54CA" w:rsidRPr="006C1AC7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 Zleceniobiorca składa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sprawozdanie końcowe z wykonania zadania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sporządzone według wzoru, o którym mowa w ust. 1, </w:t>
      </w:r>
      <w:r w:rsidRPr="006C1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dni od dnia zakończenia realizacji zadania publicznego. </w:t>
      </w:r>
    </w:p>
    <w:p w14:paraId="596205E8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Zleceniodawca ma prawo żądać, aby Zleceni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obiorca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, w wyznaczonym terminie,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 informacje, wyjaśnienia oraz dowody do sprawozdań,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ust. 1–4. Żądanie to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wiążące dla Zleceniobiorcy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898813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W przypadku niezłożenia sprawozdań, o których mowa w ust. 1–4, w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wzy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 pisemnie Zleceniobiorcę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ich złożenia w </w:t>
      </w:r>
      <w:r w:rsidRPr="006C1AC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7 dni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otrzymania wezwania. </w:t>
      </w:r>
    </w:p>
    <w:p w14:paraId="5735FEDE" w14:textId="77777777" w:rsidR="005F54CA" w:rsidRPr="00F02349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Niezastosowanie się do wezwania, o którym mowa w ust. 6, skutkuje uznaniem dotacji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wykorzystaną niezgodnie z przeznaczeniem na zasadach, o których mowa w ustawie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27 sierpnia 2009 r. o fina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nsach </w:t>
      </w:r>
      <w:r w:rsidRPr="004F4FB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(t.j. Dz. U. z 2017 r. poz. 2077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4F4FB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D7F6CCE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49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Niezastosowanie się do wezwania, o którym mowa w ust. 1, 5 lub 6, może być podstawą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natychmiastowego rozwiązania umowy przez Zleceniodawcę.</w:t>
      </w:r>
    </w:p>
    <w:p w14:paraId="2C7DF2BA" w14:textId="77777777" w:rsidR="005F54CA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Złożenie sprawozdania końc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owego przez Zleceniobiorcę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równoznaczne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udzieleniem Zleceniodawcy prawa do rozpowszechniania informacji w nim zawartych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sprawozdaniach, materiałach informacyjnych i promocyjnych oraz innych dokumentach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urzędowych. </w:t>
      </w:r>
    </w:p>
    <w:p w14:paraId="76D5A5E1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9A08C" w14:textId="77777777" w:rsidR="005F54CA" w:rsidRPr="000A1688" w:rsidRDefault="005F54CA" w:rsidP="005F54CA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14:paraId="0CA105C9" w14:textId="77777777" w:rsidR="005F54CA" w:rsidRPr="000A1688" w:rsidRDefault="005F54CA" w:rsidP="005F54CA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Zwrot środków finansowych</w:t>
      </w:r>
    </w:p>
    <w:p w14:paraId="1867AB4A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Przyznane środki finansowe dotacji określone w § 3 ust. 1 oraz uzyskane w związku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realizacją zadania przychody, w tym odsetki bankowe od przekazanej dotacji,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Zleceniobiorca jest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owiązany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wykorzystać w terminie:</w:t>
      </w:r>
    </w:p>
    <w:p w14:paraId="5C23035B" w14:textId="77777777" w:rsidR="005F54CA" w:rsidRPr="000A1688" w:rsidRDefault="005F54CA" w:rsidP="005F54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DC3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dni od dnia zakończenia realizacji zadania publicznego,</w:t>
      </w:r>
    </w:p>
    <w:p w14:paraId="4644B338" w14:textId="77777777" w:rsidR="005F54CA" w:rsidRPr="00187F0A" w:rsidRDefault="005F54CA" w:rsidP="005F54CA">
      <w:pPr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87F0A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2) 21 dni od dnia zakończenia realizacji zadania publicznego</w:t>
      </w:r>
    </w:p>
    <w:p w14:paraId="549C3A2B" w14:textId="77777777" w:rsidR="005F54CA" w:rsidRPr="00B26614" w:rsidRDefault="005F54CA" w:rsidP="005F54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6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– </w:t>
      </w:r>
      <w:r w:rsidRPr="006C1AC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później jednak niż do dnia 31 grudnia każdego roku, w którym jest realizowane zadanie publiczne.</w:t>
      </w:r>
      <w:r w:rsidRPr="00B26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7060C3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Niewykorzystaną kwotę dotacji przyznaną na dany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 budżetowy Zleceniobiorca jest zobowiązany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zwrócić:</w:t>
      </w:r>
    </w:p>
    <w:p w14:paraId="5A3CC3D9" w14:textId="77777777" w:rsidR="005F54CA" w:rsidRPr="00DC3CD3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C3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C3CD3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1)  w terminie 15 dni od dnia zakończenia realizacji zadania publicznego, o którym mowa</w:t>
      </w:r>
    </w:p>
    <w:p w14:paraId="68323FB6" w14:textId="77777777" w:rsidR="005F54CA" w:rsidRPr="00DC3CD3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C3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DC3CD3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w § 2 ust. 1;</w:t>
      </w:r>
    </w:p>
    <w:p w14:paraId="6AC307D3" w14:textId="77777777" w:rsidR="005F54CA" w:rsidRPr="00187F0A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187F0A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2)  w terminie 30 dni od dnia zakończenia realizacji zadania publicznego, o którym mowa</w:t>
      </w:r>
    </w:p>
    <w:p w14:paraId="57101A45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187F0A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w § 2 ust. 1*;</w:t>
      </w:r>
    </w:p>
    <w:p w14:paraId="1FCCA322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74818">
        <w:rPr>
          <w:rFonts w:ascii="Times New Roman" w:eastAsia="Times New Roman" w:hAnsi="Times New Roman" w:cs="Times New Roman"/>
          <w:sz w:val="24"/>
          <w:szCs w:val="24"/>
          <w:lang w:eastAsia="pl-PL"/>
        </w:rPr>
        <w:t>)  </w:t>
      </w:r>
      <w:r w:rsidRPr="00B1134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 do dnia 31 stycznia następnego roku kalendarzowego lub</w:t>
      </w:r>
      <w:r w:rsidRPr="00474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gdy termin wykorzystania dotacji jest krótszy niż rok budżetowy, </w:t>
      </w:r>
      <w:r w:rsidRPr="008C37FA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15 dni od dnia zakończenia realizacji zadania publicznego, o którym</w:t>
      </w:r>
      <w:r w:rsidRPr="00474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§ 2 ust. 1.</w:t>
      </w:r>
    </w:p>
    <w:p w14:paraId="089B0F92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 Niewykorzystana </w:t>
      </w:r>
      <w:r w:rsidRPr="00B04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dotacji podlega zwrotowi na rachunek bankowy Zleceniodawcy </w:t>
      </w:r>
      <w:r w:rsidRPr="00B04F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numerze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43F">
        <w:rPr>
          <w:rStyle w:val="Pogrubienie"/>
          <w:rFonts w:ascii="Times New Roman" w:hAnsi="Times New Roman" w:cs="Times New Roman"/>
          <w:shd w:val="clear" w:color="auto" w:fill="FFFFFF"/>
        </w:rPr>
        <w:t>67 1020 2791 0000 7702 0210 9379</w:t>
      </w:r>
      <w:r w:rsidRPr="00B04F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14:paraId="3FB0FAB4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Odsetki od niewykorzystanej kwoty dotacji zwróconej po terminie, o którym 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 2, podlegają zwrotowi w wysokości określonej jak dla zaległości podatkowych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rachunek bankowy Zleceniodawcy o numerze </w:t>
      </w:r>
      <w:r w:rsidRPr="00187F0A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43 1020 2791 0000 7302 0186 5179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. Odsetki nalicza się, począwszy od dnia następującego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dniu, w którym upłynął termin zwrotu niewykorzystanej kwoty dotacji. </w:t>
      </w:r>
    </w:p>
    <w:p w14:paraId="038E9ABE" w14:textId="77777777" w:rsidR="005F54CA" w:rsidRPr="000A1688" w:rsidRDefault="005F54CA" w:rsidP="005F54CA">
      <w:pPr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Niewykorzystane przychody i odsetki bankowe od przyznanej dotacji podlegają zwrotowi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zasadach określonych w ust. 2–4.</w:t>
      </w:r>
    </w:p>
    <w:p w14:paraId="10D32C37" w14:textId="77777777" w:rsidR="005F54CA" w:rsidRPr="000A1688" w:rsidRDefault="005F54CA" w:rsidP="005F54CA">
      <w:pPr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Kwota dotacji:</w:t>
      </w:r>
    </w:p>
    <w:p w14:paraId="1053EE82" w14:textId="77777777" w:rsidR="005F54CA" w:rsidRPr="000A1688" w:rsidRDefault="005F54CA" w:rsidP="005F54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1) wykorzystana niezgodnie z przeznaczeniem,</w:t>
      </w:r>
    </w:p>
    <w:p w14:paraId="7EF1B15D" w14:textId="77777777" w:rsidR="005F54CA" w:rsidRPr="000A1688" w:rsidRDefault="005F54CA" w:rsidP="005F54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2) pobrana nienależnie lub w nadmiernej wysokości</w:t>
      </w:r>
    </w:p>
    <w:p w14:paraId="192E2936" w14:textId="77777777" w:rsidR="005F54CA" w:rsidRDefault="005F54CA" w:rsidP="005F54CA">
      <w:pPr>
        <w:ind w:hanging="1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podlega zwrotowi wraz z odsetkami w wysokości określonej jak dla zaległości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podatkowych, na zasadach określonych w przepisach o finansach publicznych.</w:t>
      </w:r>
    </w:p>
    <w:p w14:paraId="1AEFA9CD" w14:textId="77777777" w:rsidR="005F54CA" w:rsidRPr="000A1688" w:rsidRDefault="005F54CA" w:rsidP="005F54CA">
      <w:pPr>
        <w:tabs>
          <w:tab w:val="left" w:pos="3594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51E540" w14:textId="77777777" w:rsidR="005F54CA" w:rsidRPr="000A1688" w:rsidRDefault="005F54CA" w:rsidP="005F54CA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1BD4C8E8" w14:textId="77777777" w:rsidR="005F54CA" w:rsidRPr="000A1688" w:rsidRDefault="005F54CA" w:rsidP="005F54CA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Rozwiązanie umowy za porozumieniem Stron</w:t>
      </w:r>
    </w:p>
    <w:p w14:paraId="4D2C1B1C" w14:textId="77777777" w:rsidR="005F54CA" w:rsidRPr="00474818" w:rsidRDefault="005F54CA" w:rsidP="005F54C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</w:t>
      </w:r>
      <w:r w:rsidRPr="00B45003">
        <w:rPr>
          <w:rFonts w:ascii="Times New Roman" w:eastAsia="Times New Roman" w:hAnsi="Times New Roman" w:cs="Times New Roman"/>
          <w:sz w:val="24"/>
          <w:szCs w:val="24"/>
          <w:lang w:eastAsia="pl-PL"/>
        </w:rPr>
        <w:t>– Kodeks cywilny (t.j. 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45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1025 </w:t>
      </w:r>
      <w:r w:rsidRPr="00B45003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zm.), k</w:t>
      </w:r>
      <w:r w:rsidRPr="00474818">
        <w:rPr>
          <w:rFonts w:ascii="Times New Roman" w:eastAsia="Times New Roman" w:hAnsi="Times New Roman" w:cs="Times New Roman"/>
          <w:sz w:val="24"/>
          <w:szCs w:val="24"/>
          <w:lang w:eastAsia="pl-PL"/>
        </w:rPr>
        <w:t>tóre uniemożliwiają wykonanie umowy.</w:t>
      </w:r>
    </w:p>
    <w:p w14:paraId="3018EF2B" w14:textId="77777777" w:rsidR="005F54CA" w:rsidRPr="000412DC" w:rsidRDefault="005F54CA" w:rsidP="005F54C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rozwiązania umowy w trybie określonym w ust. 1 skutki finansowe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12DC">
        <w:rPr>
          <w:rFonts w:ascii="Times New Roman" w:eastAsia="Times New Roman" w:hAnsi="Times New Roman" w:cs="Times New Roman"/>
          <w:sz w:val="24"/>
          <w:szCs w:val="24"/>
          <w:lang w:eastAsia="pl-PL"/>
        </w:rPr>
        <w:t>i obowiązek zwrotu środków finansowych Strony określą w protokole.</w:t>
      </w:r>
    </w:p>
    <w:p w14:paraId="479C10F9" w14:textId="77777777" w:rsidR="005F54CA" w:rsidRDefault="005F54CA" w:rsidP="005F54CA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43FDD1" w14:textId="77777777" w:rsidR="005F54CA" w:rsidRPr="000412DC" w:rsidRDefault="005F54CA" w:rsidP="005F54CA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2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506D2134" w14:textId="77777777" w:rsidR="005F54CA" w:rsidRPr="000A1688" w:rsidRDefault="005F54CA" w:rsidP="005F54CA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Odstąpienie od umowy przez Zleceniobiorcę</w:t>
      </w:r>
    </w:p>
    <w:p w14:paraId="059F9F69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W przypadku uprawdopodobnienia wystąpienia okoliczności uniemożliwiających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nini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ejszej umowy Zleceniobiorca może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odstąpić od umowy,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stosowne oświadczenie na piśmie nie później niż do dnia przekazania dotacji,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ust. 2.</w:t>
      </w:r>
    </w:p>
    <w:p w14:paraId="57B3389D" w14:textId="77777777" w:rsidR="005F54CA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 Zleceniobiorca może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odstąpić od umowy, nie później jednak niż do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dotacji, jeżeli Zleceniodawca nie przekaże dotacji w terminie określonym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umowie.</w:t>
      </w:r>
    </w:p>
    <w:p w14:paraId="118FC517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8C5F7" w14:textId="77777777" w:rsidR="005F54CA" w:rsidRPr="000A1688" w:rsidRDefault="005F54CA" w:rsidP="005F54CA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14:paraId="411F80ED" w14:textId="77777777" w:rsidR="005F54CA" w:rsidRPr="000A1688" w:rsidRDefault="005F54CA" w:rsidP="005F54CA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Rozwiązanie umowy przez Zleceniodawcę</w:t>
      </w:r>
    </w:p>
    <w:p w14:paraId="70A1E906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Umowa może być rozwiązana przez Zleceniodawcę ze skutkiem natychmiastowym</w:t>
      </w:r>
    </w:p>
    <w:p w14:paraId="0E757EB9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przypadku:</w:t>
      </w:r>
    </w:p>
    <w:p w14:paraId="4C8B3647" w14:textId="77777777" w:rsidR="005F54CA" w:rsidRPr="000A1688" w:rsidRDefault="005F54CA" w:rsidP="005F54CA">
      <w:pPr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wykorzystywania udzielonej dotacji niezgodnie z przeznaczeniem lub pobrania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w nadmiernej wysokości lub nienależnie, tj. bez podstawy prawnej;</w:t>
      </w:r>
    </w:p>
    <w:p w14:paraId="13AE2F0B" w14:textId="77777777" w:rsidR="005F54CA" w:rsidRPr="000A1688" w:rsidRDefault="005F54CA" w:rsidP="005F54CA">
      <w:pPr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  nieterminowego oraz nienależytego wykonywania umowy, w szczególności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zmniejszenia zakresu rzeczowego realizowanego zadania publicznego;</w:t>
      </w:r>
    </w:p>
    <w:p w14:paraId="1C4F6608" w14:textId="77777777" w:rsidR="005F54CA" w:rsidRPr="000A1688" w:rsidRDefault="005F54CA" w:rsidP="005F54CA">
      <w:pPr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przeka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zania przez Zleceniobiorcę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lub całości dotacji osobie trzeciej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niezgodny z niniejszą umową;</w:t>
      </w:r>
    </w:p>
    <w:p w14:paraId="2D09FAC1" w14:textId="77777777" w:rsidR="005F54CA" w:rsidRPr="000A1688" w:rsidRDefault="005F54CA" w:rsidP="005F54CA">
      <w:pPr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nieprzedło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żenia przez Zleceniobiorcę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sprawozdania z wykonania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określonym i na zasadach określonych w niniejszej umowie;</w:t>
      </w:r>
    </w:p>
    <w:p w14:paraId="72E57A47" w14:textId="77777777" w:rsidR="005F54CA" w:rsidRPr="000A1688" w:rsidRDefault="005F54CA" w:rsidP="005F54CA">
      <w:pPr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odmowy poddani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się przez Zleceniobiorcę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albo niedoprowadzenia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Zleceniobiorcę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określonym przez Zleceniodawcę do usunięcia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stwierdzonych nieprawidłowości;</w:t>
      </w:r>
    </w:p>
    <w:p w14:paraId="6890F086" w14:textId="77777777" w:rsidR="005F54CA" w:rsidRPr="000A1688" w:rsidRDefault="005F54CA" w:rsidP="005F54CA">
      <w:pPr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stwierdzenia, że oferta na realizację zadania publicznego była nieważna lub została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przez osoby do tego nieuprawnione.</w:t>
      </w:r>
    </w:p>
    <w:p w14:paraId="1B6832E7" w14:textId="77777777" w:rsidR="005F54CA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Zleceniodawca, rozwiązując umowę, określi kwotę dotacji podlegającą zwrotowi w wyniku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 okoliczności, o których mowa w ust. 1, wraz z odsetkami w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 jak dla zaległości podatkowych, naliczanymi od dnia przekazania dotacji,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jej zwrotu oraz nazwę i numer rachunku bankowego, na który należy dokonać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wpłaty.</w:t>
      </w:r>
    </w:p>
    <w:p w14:paraId="077582D1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8368F" w14:textId="77777777" w:rsidR="005F54CA" w:rsidRPr="000A1688" w:rsidRDefault="005F54CA" w:rsidP="005F54CA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14:paraId="1BC1F35A" w14:textId="77777777" w:rsidR="005F54CA" w:rsidRPr="000A1688" w:rsidRDefault="005F54CA" w:rsidP="005F54CA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Zakaz zbywania rzeczy zakupionych za środki pochodzące z dotacji</w:t>
      </w:r>
    </w:p>
    <w:p w14:paraId="7AA190A5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Zleceniobiorca zobowiązuje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niezbywania związanych z realizacją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rzeczy zakupionych na swoją rzecz za środki pochodzące z dotacji przez okres </w:t>
      </w:r>
      <w:r w:rsidRPr="00041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lat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dnia dokonania ich zakupu.</w:t>
      </w:r>
    </w:p>
    <w:p w14:paraId="2336F8B0" w14:textId="77777777" w:rsidR="005F54CA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2. Z ważnych przyczyn Zleceniodawca może wyrazić zgodę na zbycie rzeczy przed upływem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terminu, o którym mowa w ust. 1, pod warun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kiem że Zleceniobiorca zobowiąże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się przeznaczyć środki pozyskane ze zbycia rzeczy na realizację celów statutowych.</w:t>
      </w:r>
    </w:p>
    <w:p w14:paraId="0EEF3D66" w14:textId="77777777" w:rsidR="005F54CA" w:rsidRDefault="005F54CA" w:rsidP="005F54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133425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42ADB" w14:textId="77777777" w:rsidR="005F54CA" w:rsidRPr="000A1688" w:rsidRDefault="005F54CA" w:rsidP="005F54CA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</w:t>
      </w:r>
    </w:p>
    <w:p w14:paraId="52AD1555" w14:textId="77777777" w:rsidR="005F54CA" w:rsidRPr="000A1688" w:rsidRDefault="005F54CA" w:rsidP="005F54CA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pisemna oświadczeń</w:t>
      </w:r>
    </w:p>
    <w:p w14:paraId="55184ECB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1. Wszelkie zmiany, uzupełnienia i oświadczenia składane w związku z niniejszą umową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formy pisemnej pod rygorem nieważności.</w:t>
      </w:r>
    </w:p>
    <w:p w14:paraId="2093B7AF" w14:textId="77777777" w:rsidR="005F54CA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2. Wszelkie wątpliwości związane z realizacją niniejszej umowy będą wyjaśniane w formie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 lub za pomocą środków komunikacji elektronicznej.</w:t>
      </w:r>
    </w:p>
    <w:p w14:paraId="5DFA8AAA" w14:textId="77777777" w:rsidR="005F54CA" w:rsidRPr="000A168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A690A5" w14:textId="77777777" w:rsidR="005F54CA" w:rsidRPr="000A1688" w:rsidRDefault="005F54CA" w:rsidP="005F54CA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</w:t>
      </w:r>
    </w:p>
    <w:p w14:paraId="6407F191" w14:textId="77777777" w:rsidR="005F54CA" w:rsidRPr="000A1688" w:rsidRDefault="005F54CA" w:rsidP="005F54CA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Odpowiedzialność wobec osób trzecich</w:t>
      </w:r>
    </w:p>
    <w:p w14:paraId="1FCB299C" w14:textId="77777777" w:rsidR="005F54CA" w:rsidRPr="00941850" w:rsidRDefault="005F54CA" w:rsidP="005F54CA">
      <w:pPr>
        <w:pStyle w:val="Akapitzlist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85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ponosi wyłączną odpowiedzialność wobec osób trzecich za szkody powstałe</w:t>
      </w:r>
      <w:r w:rsidRPr="00941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realizacją zadania publicznego.</w:t>
      </w:r>
    </w:p>
    <w:p w14:paraId="500808A8" w14:textId="77777777" w:rsidR="005F54CA" w:rsidRPr="002D6444" w:rsidRDefault="005F54CA" w:rsidP="005F54CA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850">
        <w:rPr>
          <w:rFonts w:ascii="Times New Roman" w:hAnsi="Times New Roman" w:cs="Times New Roman"/>
          <w:sz w:val="24"/>
          <w:szCs w:val="24"/>
        </w:rPr>
        <w:t>W zakresie związanym z realizacją zadania publicznego, w tym z gromadzeniem, przetwarzaniem i przekazywaniem danych osobowych, a także wprowadzaniem ich do systemów informatycznych, Zleceniobiorca postępuje zgodnie z postanowieniami rozporządzenia Parlamentu Europejskiego i Rady (UE</w:t>
      </w:r>
      <w:r w:rsidRPr="00252551">
        <w:rPr>
          <w:rFonts w:ascii="Times New Roman" w:hAnsi="Times New Roman" w:cs="Times New Roman"/>
          <w:sz w:val="24"/>
          <w:szCs w:val="24"/>
        </w:rPr>
        <w:t xml:space="preserve">) </w:t>
      </w:r>
      <w:hyperlink r:id="rId6" w:history="1">
        <w:r w:rsidRPr="002D6444">
          <w:rPr>
            <w:rStyle w:val="Hipercze"/>
            <w:rFonts w:ascii="Times New Roman" w:hAnsi="Times New Roman" w:cs="Times New Roman"/>
            <w:sz w:val="24"/>
            <w:szCs w:val="24"/>
          </w:rPr>
          <w:t>2016/679</w:t>
        </w:r>
      </w:hyperlink>
      <w:r w:rsidRPr="002D6444">
        <w:rPr>
          <w:rFonts w:ascii="Times New Roman" w:hAnsi="Times New Roman" w:cs="Times New Roman"/>
          <w:sz w:val="24"/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7" w:history="1">
        <w:r w:rsidRPr="002D6444">
          <w:rPr>
            <w:rStyle w:val="Hipercze"/>
            <w:rFonts w:ascii="Times New Roman" w:hAnsi="Times New Roman" w:cs="Times New Roman"/>
            <w:sz w:val="24"/>
            <w:szCs w:val="24"/>
          </w:rPr>
          <w:t>95/46/WE</w:t>
        </w:r>
      </w:hyperlink>
      <w:r w:rsidRPr="002D6444">
        <w:rPr>
          <w:rFonts w:ascii="Times New Roman" w:hAnsi="Times New Roman" w:cs="Times New Roman"/>
          <w:sz w:val="24"/>
          <w:szCs w:val="24"/>
        </w:rPr>
        <w:t xml:space="preserve"> (ogólnego rozporządzenia o ochronie danych) (Dz. Urz. UE L 119 z 04.05.2016, </w:t>
      </w:r>
      <w:hyperlink r:id="rId8" w:history="1">
        <w:r w:rsidRPr="002D6444">
          <w:rPr>
            <w:rStyle w:val="Hipercze"/>
            <w:rFonts w:ascii="Times New Roman" w:hAnsi="Times New Roman" w:cs="Times New Roman"/>
            <w:sz w:val="24"/>
            <w:szCs w:val="24"/>
          </w:rPr>
          <w:t>str. 1</w:t>
        </w:r>
      </w:hyperlink>
      <w:r w:rsidRPr="002D644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F40FDB4" w14:textId="77777777" w:rsidR="005F54CA" w:rsidRPr="002D6444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1D913" w14:textId="77777777" w:rsidR="005F54CA" w:rsidRDefault="005F54CA" w:rsidP="005F54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01A350" w14:textId="77777777" w:rsidR="005F54CA" w:rsidRPr="000A1688" w:rsidRDefault="005F54CA" w:rsidP="005F54CA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</w:t>
      </w:r>
    </w:p>
    <w:p w14:paraId="4FE3261A" w14:textId="77777777" w:rsidR="005F54CA" w:rsidRPr="000A1688" w:rsidRDefault="005F54CA" w:rsidP="005F54CA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58399EF7" w14:textId="77777777" w:rsidR="005F54CA" w:rsidRPr="001416E8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141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niniejszej umowy mają zastosowanie przepisy prawa powszechnie obowiązującego, w szczególności przepisy ustawy, ustawy z dnia 27 sierpnia 2009 r. </w:t>
      </w:r>
      <w:r w:rsidRPr="00141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6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finansach publicznych, ustawy z dnia 29 września </w:t>
      </w:r>
      <w:r w:rsidRPr="00E714F4">
        <w:rPr>
          <w:rFonts w:ascii="Times New Roman" w:eastAsia="Times New Roman" w:hAnsi="Times New Roman" w:cs="Times New Roman"/>
          <w:sz w:val="24"/>
          <w:szCs w:val="24"/>
          <w:lang w:eastAsia="pl-PL"/>
        </w:rPr>
        <w:t>1994 r. o rachunkowości, ustawy z dnia 29 stycznia 2004 r.– Prawo zamówień publicznych (t. j. 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71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843</w:t>
      </w:r>
      <w:r w:rsidRPr="00E71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oraz ustawy z dnia 17 grudnia 2004 r. o odpowiedzialności za naruszenie dyscypliny finansów publicznych (t. j. 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71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1458</w:t>
      </w:r>
      <w:r w:rsidRPr="00E71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zm.).</w:t>
      </w:r>
    </w:p>
    <w:p w14:paraId="35945CAC" w14:textId="77777777" w:rsidR="005F54CA" w:rsidRPr="00252551" w:rsidRDefault="005F54CA" w:rsidP="005F54CA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zakresie nieuregulowanym umową stosuje się odpowiednio przepisy ustawy z dnia </w:t>
      </w:r>
      <w:r w:rsidRPr="00141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23 kwietnia 1964 r. – Kodeks cywilny.</w:t>
      </w:r>
    </w:p>
    <w:p w14:paraId="17B3FE64" w14:textId="77777777" w:rsidR="005F54CA" w:rsidRDefault="005F54CA" w:rsidP="005F54C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32F5E0" w14:textId="77777777" w:rsidR="005F54CA" w:rsidRDefault="005F54CA" w:rsidP="005F54C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0F9162" w14:textId="77777777" w:rsidR="005F54CA" w:rsidRDefault="005F54CA" w:rsidP="005F54CA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</w:t>
      </w:r>
    </w:p>
    <w:p w14:paraId="1D490B96" w14:textId="77777777" w:rsidR="005F54CA" w:rsidRDefault="005F54CA" w:rsidP="005F54CA">
      <w:pPr>
        <w:ind w:left="-142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powstałe w związku z zawarciem i wykonywaniem niniejszej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się starały rozstrzygać polubownie. W przypadku braku porozumienia spór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poddany pod rozstrzygnięcie sądu powszechnego właściwego ze względu na siedzibę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Zleceniodawcy. </w:t>
      </w:r>
    </w:p>
    <w:p w14:paraId="164E28B3" w14:textId="77777777" w:rsidR="005F54CA" w:rsidRPr="000A1688" w:rsidRDefault="005F54CA" w:rsidP="005F54CA">
      <w:pPr>
        <w:ind w:left="-142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7C1F23" w14:textId="77777777" w:rsidR="005F54CA" w:rsidRPr="000A1688" w:rsidRDefault="005F54CA" w:rsidP="005F54CA">
      <w:pPr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</w:t>
      </w:r>
    </w:p>
    <w:p w14:paraId="67C35FD3" w14:textId="77777777" w:rsidR="005F54CA" w:rsidRDefault="005F54CA" w:rsidP="005F54CA">
      <w:pPr>
        <w:tabs>
          <w:tab w:val="left" w:pos="713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została sporządzona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egzemplarzach, z tego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jeden egzemplarz dla Zleceniobiorcy,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dwa egzemplarze dla Zleceniodawcy.</w:t>
      </w:r>
    </w:p>
    <w:p w14:paraId="4D4000E3" w14:textId="77777777" w:rsidR="005F54CA" w:rsidRDefault="005F54CA" w:rsidP="005F54CA">
      <w:pPr>
        <w:tabs>
          <w:tab w:val="left" w:pos="713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B6ED923" w14:textId="77777777" w:rsidR="005F54CA" w:rsidRDefault="005F54CA" w:rsidP="005F54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8CD0EE" w14:textId="77777777" w:rsidR="005F54CA" w:rsidRPr="000A1688" w:rsidRDefault="005F54CA" w:rsidP="005F54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3823A8" w14:textId="77777777" w:rsidR="005F54CA" w:rsidRDefault="005F54CA" w:rsidP="005F54CA">
      <w:pPr>
        <w:ind w:left="4395" w:hanging="3969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Zleceniodawca:</w:t>
      </w:r>
    </w:p>
    <w:p w14:paraId="4BBCE522" w14:textId="77777777" w:rsidR="005F54CA" w:rsidRDefault="005F54CA" w:rsidP="005F54CA">
      <w:pPr>
        <w:ind w:left="4395" w:hanging="3969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AF21FE" w14:textId="77777777" w:rsidR="005F54CA" w:rsidRPr="000A1688" w:rsidRDefault="005F54CA" w:rsidP="005F54CA">
      <w:pPr>
        <w:ind w:left="4395" w:hanging="3969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B7E28A" w14:textId="77777777" w:rsidR="005F54CA" w:rsidRDefault="005F54CA" w:rsidP="005F54CA">
      <w:pPr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7ABD18" w14:textId="77777777" w:rsidR="005F54CA" w:rsidRDefault="005F54CA" w:rsidP="005F54CA">
      <w:pPr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B53051" w14:textId="77777777" w:rsidR="005F54CA" w:rsidRDefault="005F54CA" w:rsidP="005F54CA">
      <w:pPr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B4ACB" w14:textId="77777777" w:rsidR="005F54CA" w:rsidRDefault="005F54CA" w:rsidP="005F54CA">
      <w:pPr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4156DD" w14:textId="77777777" w:rsidR="005F54CA" w:rsidRDefault="005F54CA" w:rsidP="005F54CA">
      <w:pPr>
        <w:tabs>
          <w:tab w:val="left" w:pos="541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4AE45B6" w14:textId="77777777" w:rsidR="005F54CA" w:rsidRDefault="005F54CA" w:rsidP="005F54CA">
      <w:pPr>
        <w:tabs>
          <w:tab w:val="left" w:pos="541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B52078" w14:textId="77777777" w:rsidR="005F54CA" w:rsidRDefault="005F54CA" w:rsidP="005F54CA">
      <w:pPr>
        <w:tabs>
          <w:tab w:val="left" w:pos="541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B9521" w14:textId="77777777" w:rsidR="005F54CA" w:rsidRDefault="005F54CA" w:rsidP="005F54CA">
      <w:pPr>
        <w:tabs>
          <w:tab w:val="left" w:pos="541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84DE72" w14:textId="77777777" w:rsidR="005F54CA" w:rsidRDefault="005F54CA" w:rsidP="005F54CA">
      <w:pPr>
        <w:tabs>
          <w:tab w:val="left" w:pos="541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66B84" w14:textId="77777777" w:rsidR="005F54CA" w:rsidRDefault="005F54CA" w:rsidP="005F54CA">
      <w:pPr>
        <w:tabs>
          <w:tab w:val="left" w:pos="541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79853" w14:textId="77777777" w:rsidR="005F54CA" w:rsidRDefault="005F54CA" w:rsidP="005F54CA">
      <w:pPr>
        <w:tabs>
          <w:tab w:val="left" w:pos="541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B54D0" w14:textId="77777777" w:rsidR="005F54CA" w:rsidRDefault="005F54CA" w:rsidP="005F54CA">
      <w:pPr>
        <w:tabs>
          <w:tab w:val="left" w:pos="541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016CEF" w14:textId="77777777" w:rsidR="005F54CA" w:rsidRDefault="005F54CA" w:rsidP="005F54CA">
      <w:pPr>
        <w:tabs>
          <w:tab w:val="left" w:pos="541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BCB73C" w14:textId="77777777" w:rsidR="005F54CA" w:rsidRDefault="005F54CA" w:rsidP="005F54CA">
      <w:pPr>
        <w:tabs>
          <w:tab w:val="left" w:pos="541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E4B4A" w14:textId="77777777" w:rsidR="005F54CA" w:rsidRDefault="005F54CA" w:rsidP="005F54CA">
      <w:pPr>
        <w:tabs>
          <w:tab w:val="left" w:pos="541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B558F" w14:textId="77777777" w:rsidR="005F54CA" w:rsidRDefault="005F54CA" w:rsidP="005F54CA">
      <w:pPr>
        <w:tabs>
          <w:tab w:val="left" w:pos="541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7E3C92" w14:textId="77777777" w:rsidR="005F54CA" w:rsidRDefault="005F54CA" w:rsidP="005F54CA">
      <w:pPr>
        <w:tabs>
          <w:tab w:val="left" w:pos="541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E67CEA" w14:textId="77777777" w:rsidR="005F54CA" w:rsidRDefault="005F54CA" w:rsidP="005F54CA">
      <w:pPr>
        <w:tabs>
          <w:tab w:val="left" w:pos="541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2E89D" w14:textId="77777777" w:rsidR="005F54CA" w:rsidRDefault="005F54CA" w:rsidP="005F54CA">
      <w:pPr>
        <w:tabs>
          <w:tab w:val="left" w:pos="541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28D13" w14:textId="77777777" w:rsidR="005F54CA" w:rsidRDefault="005F54CA" w:rsidP="005F54CA">
      <w:pPr>
        <w:tabs>
          <w:tab w:val="left" w:pos="541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DAFB07" w14:textId="77777777" w:rsidR="005F54CA" w:rsidRDefault="005F54CA" w:rsidP="005F54CA">
      <w:pPr>
        <w:tabs>
          <w:tab w:val="left" w:pos="541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D0F64" w14:textId="77777777" w:rsidR="005F54CA" w:rsidRDefault="005F54CA" w:rsidP="005F54CA">
      <w:pPr>
        <w:tabs>
          <w:tab w:val="left" w:pos="541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A42C9E" w14:textId="77777777" w:rsidR="005F54CA" w:rsidRDefault="005F54CA" w:rsidP="005F54CA">
      <w:pPr>
        <w:tabs>
          <w:tab w:val="left" w:pos="541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509991" w14:textId="77777777" w:rsidR="005F54CA" w:rsidRDefault="005F54CA" w:rsidP="005F54CA">
      <w:pPr>
        <w:tabs>
          <w:tab w:val="left" w:pos="541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0265E" w14:textId="77777777" w:rsidR="005F54CA" w:rsidRDefault="005F54CA" w:rsidP="005F54CA">
      <w:pPr>
        <w:tabs>
          <w:tab w:val="left" w:pos="541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CC40F" w14:textId="77777777" w:rsidR="005F54CA" w:rsidRDefault="005F54CA" w:rsidP="005F54CA">
      <w:pPr>
        <w:tabs>
          <w:tab w:val="left" w:pos="541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AA3A1B" w14:textId="77777777" w:rsidR="005F54CA" w:rsidRDefault="005F54CA" w:rsidP="005F54CA">
      <w:pPr>
        <w:tabs>
          <w:tab w:val="left" w:pos="541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8402A9" w14:textId="77777777" w:rsidR="005F54CA" w:rsidRDefault="005F54CA" w:rsidP="005F54CA">
      <w:pPr>
        <w:tabs>
          <w:tab w:val="left" w:pos="541"/>
        </w:tabs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66F9F6" w14:textId="77777777" w:rsidR="005F54CA" w:rsidRDefault="005F54CA" w:rsidP="005F54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905A23" w14:textId="77777777" w:rsidR="005F54CA" w:rsidRDefault="005F54CA" w:rsidP="005F54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ECFA6" w14:textId="77777777" w:rsidR="005F54CA" w:rsidRDefault="005F54CA" w:rsidP="005F54CA">
      <w:pPr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0F277" w14:textId="77777777" w:rsidR="005F54CA" w:rsidRDefault="005F54CA" w:rsidP="005F54CA">
      <w:pPr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F28CEE" w14:textId="77777777" w:rsidR="005F54CA" w:rsidRDefault="005F54CA" w:rsidP="005F54CA">
      <w:pPr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56E29" w14:textId="77777777" w:rsidR="005F54CA" w:rsidRDefault="005F54CA" w:rsidP="005F54CA">
      <w:pPr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003B8" w14:textId="77777777" w:rsidR="005F54CA" w:rsidRDefault="005F54CA" w:rsidP="005F54CA">
      <w:pPr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B881B" w14:textId="77777777" w:rsidR="005F54CA" w:rsidRPr="000A1688" w:rsidRDefault="005F54CA" w:rsidP="005F54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68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47713A9E" w14:textId="77777777" w:rsidR="005F54CA" w:rsidRPr="00D812ED" w:rsidRDefault="005F54CA" w:rsidP="005F54CA">
      <w:pPr>
        <w:pStyle w:val="Akapitzlist"/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2E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realizacji zadania publicznego.</w:t>
      </w:r>
    </w:p>
    <w:p w14:paraId="5DE28BD3" w14:textId="77777777" w:rsidR="005F54CA" w:rsidRPr="00D812ED" w:rsidRDefault="005F54CA" w:rsidP="005F54CA">
      <w:pPr>
        <w:pStyle w:val="Akapitzlist"/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aktualnego wyciągu z właściwego rejestru lub </w:t>
      </w:r>
      <w:r w:rsidRPr="00D812E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ewidencji* </w:t>
      </w:r>
      <w:r w:rsidRPr="00D81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D812E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pobrany samodzielnie</w:t>
      </w:r>
      <w:r w:rsidRPr="00D81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wydruk komputerowy aktualnych informacji o podmiocie wpisanym do Krajowego Rejestru Sądowego*.</w:t>
      </w:r>
    </w:p>
    <w:p w14:paraId="571B01FB" w14:textId="77777777" w:rsidR="005F54CA" w:rsidRPr="00B6417B" w:rsidRDefault="005F54CA" w:rsidP="005F54CA">
      <w:pPr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6A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</w:t>
      </w:r>
      <w:r w:rsidRPr="0017165F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Zaktualizowany harmonogram*.</w:t>
      </w:r>
    </w:p>
    <w:p w14:paraId="4227DC57" w14:textId="77777777" w:rsidR="005F54CA" w:rsidRPr="00B6417B" w:rsidRDefault="005F54CA" w:rsidP="005F54CA">
      <w:pPr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7B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</w:t>
      </w:r>
      <w:r w:rsidRPr="005373C6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Zaktualizowana kalkulacja przewidywanych kosztów realizacji zadania*.</w:t>
      </w:r>
    </w:p>
    <w:p w14:paraId="0E3CCD80" w14:textId="77777777" w:rsidR="005F54CA" w:rsidRPr="005373C6" w:rsidRDefault="005F54CA" w:rsidP="005F54CA">
      <w:pPr>
        <w:ind w:hanging="360"/>
        <w:jc w:val="left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B6417B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</w:t>
      </w:r>
      <w:r w:rsidRPr="005373C6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Zaktualizowana szacunkowa kalkulacja kosztów realizacji zadania*.</w:t>
      </w:r>
    </w:p>
    <w:p w14:paraId="4DA45D73" w14:textId="77777777" w:rsidR="005F54CA" w:rsidRPr="00B6417B" w:rsidRDefault="005F54CA" w:rsidP="005F54CA">
      <w:pPr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17B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</w:t>
      </w:r>
      <w:r w:rsidRPr="0017165F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Zaktualizowany opis poszczególnych działań*.</w:t>
      </w:r>
    </w:p>
    <w:p w14:paraId="35A1D63A" w14:textId="77777777" w:rsidR="005F54CA" w:rsidRDefault="005F54CA" w:rsidP="005F54CA">
      <w:pPr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Klauzula informacyjna. </w:t>
      </w:r>
    </w:p>
    <w:p w14:paraId="1CA4338F" w14:textId="77777777" w:rsidR="005F54CA" w:rsidRPr="0041146A" w:rsidRDefault="005F54CA" w:rsidP="005F54CA">
      <w:pPr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5AA92C" w14:textId="77777777" w:rsidR="005F54CA" w:rsidRPr="004507AE" w:rsidRDefault="005F54CA" w:rsidP="005F54CA">
      <w:pPr>
        <w:ind w:hanging="360"/>
        <w:jc w:val="left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14:paraId="4B18EDFA" w14:textId="77777777" w:rsidR="005F54CA" w:rsidRPr="004507AE" w:rsidRDefault="005F54CA" w:rsidP="005F54CA">
      <w:pPr>
        <w:ind w:hanging="360"/>
        <w:jc w:val="left"/>
        <w:rPr>
          <w:strike/>
        </w:rPr>
      </w:pPr>
      <w:r w:rsidRPr="004507AE">
        <w:rPr>
          <w:strike/>
        </w:rPr>
        <w:t xml:space="preserve"> </w:t>
      </w:r>
    </w:p>
    <w:p w14:paraId="166E665E" w14:textId="77777777" w:rsidR="005F54CA" w:rsidRDefault="005F54CA" w:rsidP="005F54CA">
      <w:pPr>
        <w:jc w:val="left"/>
      </w:pPr>
    </w:p>
    <w:p w14:paraId="2459CFC2" w14:textId="77777777" w:rsidR="005F54CA" w:rsidRDefault="005F54CA" w:rsidP="005F54CA">
      <w:pPr>
        <w:jc w:val="left"/>
      </w:pPr>
    </w:p>
    <w:p w14:paraId="24841461" w14:textId="77777777" w:rsidR="005F54CA" w:rsidRDefault="005F54CA" w:rsidP="005F54CA">
      <w:pPr>
        <w:jc w:val="left"/>
      </w:pPr>
      <w:r>
        <w:t xml:space="preserve">Sporządziła </w:t>
      </w:r>
    </w:p>
    <w:p w14:paraId="7A0E8AFA" w14:textId="77777777" w:rsidR="005F54CA" w:rsidRDefault="005F54CA" w:rsidP="005F54CA">
      <w:pPr>
        <w:jc w:val="left"/>
      </w:pPr>
    </w:p>
    <w:p w14:paraId="550D36E4" w14:textId="77777777" w:rsidR="00413675" w:rsidRDefault="00413675"/>
    <w:sectPr w:rsidR="0041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415C"/>
    <w:multiLevelType w:val="hybridMultilevel"/>
    <w:tmpl w:val="5C08F990"/>
    <w:lvl w:ilvl="0" w:tplc="7BD2B05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FB32B61"/>
    <w:multiLevelType w:val="hybridMultilevel"/>
    <w:tmpl w:val="70A274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E233A8"/>
    <w:multiLevelType w:val="hybridMultilevel"/>
    <w:tmpl w:val="A30442CC"/>
    <w:lvl w:ilvl="0" w:tplc="F01AA04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7567BD3"/>
    <w:multiLevelType w:val="hybridMultilevel"/>
    <w:tmpl w:val="6688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06CFF"/>
    <w:multiLevelType w:val="hybridMultilevel"/>
    <w:tmpl w:val="98988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E388E"/>
    <w:multiLevelType w:val="hybridMultilevel"/>
    <w:tmpl w:val="620AAEE0"/>
    <w:lvl w:ilvl="0" w:tplc="3B00BF2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40"/>
    <w:rsid w:val="00413675"/>
    <w:rsid w:val="005F54CA"/>
    <w:rsid w:val="009028F4"/>
    <w:rsid w:val="00AD7E5F"/>
    <w:rsid w:val="00E71751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668D"/>
  <w15:chartTrackingRefBased/>
  <w15:docId w15:val="{79A08A96-AB72-4804-AADB-88111FC6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4CA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4C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F54C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4C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8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hyperlink" Target="mailto:r.kowalewicz@powiatdraws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3632</Words>
  <Characters>21798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RomanaK</dc:creator>
  <cp:keywords/>
  <dc:description/>
  <cp:lastModifiedBy>RomanaK</cp:lastModifiedBy>
  <cp:revision>4</cp:revision>
  <cp:lastPrinted>2020-08-20T07:02:00Z</cp:lastPrinted>
  <dcterms:created xsi:type="dcterms:W3CDTF">2020-08-19T12:43:00Z</dcterms:created>
  <dcterms:modified xsi:type="dcterms:W3CDTF">2020-08-25T12:33:00Z</dcterms:modified>
</cp:coreProperties>
</file>