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 </w:t>
      </w:r>
      <w:r w:rsidR="00EE1166">
        <w:rPr>
          <w:b/>
          <w:sz w:val="38"/>
        </w:rPr>
        <w:t>16</w:t>
      </w:r>
      <w:r>
        <w:rPr>
          <w:b/>
          <w:sz w:val="38"/>
        </w:rPr>
        <w:t>/20</w:t>
      </w:r>
      <w:r w:rsidR="006407E7">
        <w:rPr>
          <w:b/>
          <w:sz w:val="38"/>
        </w:rPr>
        <w:t>20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z dnia </w:t>
      </w:r>
      <w:r w:rsidR="00AD1B5D">
        <w:rPr>
          <w:b/>
          <w:sz w:val="38"/>
        </w:rPr>
        <w:t>2</w:t>
      </w:r>
      <w:r>
        <w:rPr>
          <w:b/>
          <w:sz w:val="38"/>
        </w:rPr>
        <w:t>1</w:t>
      </w:r>
      <w:r w:rsidR="001C64C8">
        <w:rPr>
          <w:b/>
          <w:sz w:val="38"/>
        </w:rPr>
        <w:t xml:space="preserve"> września</w:t>
      </w:r>
      <w:r>
        <w:rPr>
          <w:b/>
          <w:sz w:val="38"/>
        </w:rPr>
        <w:t xml:space="preserve"> 20</w:t>
      </w:r>
      <w:r w:rsidR="001C64C8">
        <w:rPr>
          <w:b/>
          <w:sz w:val="38"/>
        </w:rPr>
        <w:t>20</w:t>
      </w:r>
      <w:r>
        <w:rPr>
          <w:b/>
          <w:sz w:val="38"/>
        </w:rPr>
        <w:t xml:space="preserve"> r.</w:t>
      </w:r>
    </w:p>
    <w:p w:rsidR="002A3263" w:rsidRDefault="002A3263" w:rsidP="002A3263"/>
    <w:p w:rsidR="002A3263" w:rsidRPr="00EE1166" w:rsidRDefault="002A3263" w:rsidP="002A3263">
      <w:pPr>
        <w:pStyle w:val="Tekstpodstawowy"/>
        <w:rPr>
          <w:sz w:val="26"/>
          <w:szCs w:val="26"/>
        </w:rPr>
      </w:pPr>
      <w:r w:rsidRPr="00EE1166">
        <w:rPr>
          <w:sz w:val="26"/>
          <w:szCs w:val="26"/>
        </w:rPr>
        <w:t>Nieruchomości stanowiącej własność Skarbu Państwa</w:t>
      </w:r>
      <w:r w:rsidR="003C1858" w:rsidRPr="00EE1166">
        <w:rPr>
          <w:sz w:val="26"/>
          <w:szCs w:val="26"/>
        </w:rPr>
        <w:t xml:space="preserve"> w udziale do 3/4 części </w:t>
      </w:r>
      <w:r w:rsidRPr="00EE1166">
        <w:rPr>
          <w:sz w:val="26"/>
          <w:szCs w:val="26"/>
        </w:rPr>
        <w:t xml:space="preserve"> przez</w:t>
      </w:r>
      <w:r w:rsidR="001C64C8" w:rsidRPr="00EE1166">
        <w:rPr>
          <w:sz w:val="26"/>
          <w:szCs w:val="26"/>
        </w:rPr>
        <w:t xml:space="preserve">naczonej do sprzedaży w drodze </w:t>
      </w:r>
      <w:r w:rsidRPr="00EE1166">
        <w:rPr>
          <w:sz w:val="26"/>
          <w:szCs w:val="26"/>
        </w:rPr>
        <w:t>przetarg</w:t>
      </w:r>
      <w:r w:rsidR="001C64C8" w:rsidRPr="00EE1166">
        <w:rPr>
          <w:sz w:val="26"/>
          <w:szCs w:val="26"/>
        </w:rPr>
        <w:t xml:space="preserve">u ustnego nieograniczonego </w:t>
      </w:r>
      <w:r w:rsidRPr="00EE1166">
        <w:rPr>
          <w:sz w:val="26"/>
          <w:szCs w:val="26"/>
        </w:rPr>
        <w:t xml:space="preserve">stanowiącej </w:t>
      </w:r>
      <w:r w:rsidR="001C64C8" w:rsidRPr="00EE1166">
        <w:rPr>
          <w:sz w:val="26"/>
          <w:szCs w:val="26"/>
        </w:rPr>
        <w:t>nie</w:t>
      </w:r>
      <w:r w:rsidRPr="00EE1166">
        <w:rPr>
          <w:sz w:val="26"/>
          <w:szCs w:val="26"/>
        </w:rPr>
        <w:t xml:space="preserve">zabudowaną działkę gruntu nr </w:t>
      </w:r>
      <w:r w:rsidR="001C64C8" w:rsidRPr="00EE1166">
        <w:rPr>
          <w:sz w:val="26"/>
          <w:szCs w:val="26"/>
        </w:rPr>
        <w:t>1</w:t>
      </w:r>
      <w:r w:rsidR="00AD1B5D" w:rsidRPr="00EE1166">
        <w:rPr>
          <w:sz w:val="26"/>
          <w:szCs w:val="26"/>
        </w:rPr>
        <w:t>8</w:t>
      </w:r>
      <w:r w:rsidR="001C64C8" w:rsidRPr="00EE1166">
        <w:rPr>
          <w:sz w:val="26"/>
          <w:szCs w:val="26"/>
        </w:rPr>
        <w:t xml:space="preserve">  o pow.0,</w:t>
      </w:r>
      <w:r w:rsidR="00AD1B5D" w:rsidRPr="00EE1166">
        <w:rPr>
          <w:sz w:val="26"/>
          <w:szCs w:val="26"/>
        </w:rPr>
        <w:t>16</w:t>
      </w:r>
      <w:r w:rsidRPr="00EE1166">
        <w:rPr>
          <w:sz w:val="26"/>
          <w:szCs w:val="26"/>
        </w:rPr>
        <w:t xml:space="preserve"> ha położoną w obrębie 00</w:t>
      </w:r>
      <w:r w:rsidR="00AD1B5D" w:rsidRPr="00EE1166">
        <w:rPr>
          <w:sz w:val="26"/>
          <w:szCs w:val="26"/>
        </w:rPr>
        <w:t>12</w:t>
      </w:r>
      <w:r w:rsidR="0039159F" w:rsidRPr="00EE1166">
        <w:rPr>
          <w:sz w:val="26"/>
          <w:szCs w:val="26"/>
        </w:rPr>
        <w:t>,</w:t>
      </w:r>
      <w:r w:rsidR="00AD1B5D" w:rsidRPr="00EE1166">
        <w:rPr>
          <w:sz w:val="26"/>
          <w:szCs w:val="26"/>
        </w:rPr>
        <w:t xml:space="preserve"> Borne</w:t>
      </w:r>
      <w:r w:rsidR="001C64C8" w:rsidRPr="00EE1166">
        <w:rPr>
          <w:sz w:val="26"/>
          <w:szCs w:val="26"/>
        </w:rPr>
        <w:t xml:space="preserve"> </w:t>
      </w:r>
      <w:proofErr w:type="spellStart"/>
      <w:r w:rsidR="001C64C8" w:rsidRPr="00EE1166">
        <w:rPr>
          <w:sz w:val="26"/>
          <w:szCs w:val="26"/>
        </w:rPr>
        <w:t>gm.</w:t>
      </w:r>
      <w:r w:rsidR="00AD1B5D" w:rsidRPr="00EE1166">
        <w:rPr>
          <w:sz w:val="26"/>
          <w:szCs w:val="26"/>
        </w:rPr>
        <w:t>Drawsko</w:t>
      </w:r>
      <w:proofErr w:type="spellEnd"/>
      <w:r w:rsidR="00AD1B5D" w:rsidRPr="00EE1166">
        <w:rPr>
          <w:sz w:val="26"/>
          <w:szCs w:val="26"/>
        </w:rPr>
        <w:t xml:space="preserve"> Pomorskie</w:t>
      </w:r>
      <w:r w:rsidRPr="00EE1166">
        <w:rPr>
          <w:sz w:val="26"/>
          <w:szCs w:val="26"/>
        </w:rPr>
        <w:t>.</w:t>
      </w:r>
    </w:p>
    <w:p w:rsidR="002A3263" w:rsidRDefault="002A3263" w:rsidP="002A326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835"/>
        <w:gridCol w:w="2835"/>
        <w:gridCol w:w="3118"/>
      </w:tblGrid>
      <w:tr w:rsidR="002A3263" w:rsidRPr="00162455" w:rsidTr="00845754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686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835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2835" w:type="dxa"/>
          </w:tcPr>
          <w:p w:rsidR="002A3263" w:rsidRPr="00162455" w:rsidRDefault="00AF0C98" w:rsidP="003C18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</w:t>
            </w:r>
            <w:r w:rsidR="003C1858">
              <w:rPr>
                <w:b/>
                <w:sz w:val="26"/>
                <w:szCs w:val="26"/>
              </w:rPr>
              <w:t xml:space="preserve"> udziału 3/4 części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>nie</w:t>
            </w:r>
            <w:r>
              <w:rPr>
                <w:b/>
                <w:sz w:val="26"/>
                <w:szCs w:val="26"/>
              </w:rPr>
              <w:t xml:space="preserve">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1C64C8">
              <w:rPr>
                <w:b/>
                <w:sz w:val="26"/>
                <w:szCs w:val="26"/>
              </w:rPr>
              <w:t>1</w:t>
            </w:r>
            <w:r w:rsidR="003C1858">
              <w:rPr>
                <w:b/>
                <w:sz w:val="26"/>
                <w:szCs w:val="26"/>
              </w:rPr>
              <w:t xml:space="preserve">8 </w:t>
            </w:r>
            <w:r w:rsidR="001C64C8">
              <w:rPr>
                <w:b/>
                <w:sz w:val="26"/>
                <w:szCs w:val="26"/>
              </w:rPr>
              <w:t>o pow.</w:t>
            </w:r>
            <w:r w:rsidR="003C1858"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>0,</w:t>
            </w:r>
            <w:r w:rsidR="003C1858">
              <w:rPr>
                <w:b/>
                <w:sz w:val="26"/>
                <w:szCs w:val="26"/>
              </w:rPr>
              <w:t xml:space="preserve">16 </w:t>
            </w:r>
            <w:r>
              <w:rPr>
                <w:b/>
                <w:sz w:val="26"/>
                <w:szCs w:val="26"/>
              </w:rPr>
              <w:t>ha położonej w obrębie 00</w:t>
            </w:r>
            <w:r w:rsidR="003C1858">
              <w:rPr>
                <w:b/>
                <w:sz w:val="26"/>
                <w:szCs w:val="26"/>
              </w:rPr>
              <w:t xml:space="preserve">12,Borne </w:t>
            </w:r>
            <w:proofErr w:type="spellStart"/>
            <w:r w:rsidR="003C1858">
              <w:rPr>
                <w:b/>
                <w:sz w:val="26"/>
                <w:szCs w:val="26"/>
              </w:rPr>
              <w:t>gm.Drawsko</w:t>
            </w:r>
            <w:proofErr w:type="spellEnd"/>
            <w:r w:rsidR="003C1858"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 xml:space="preserve"> Pom.</w:t>
            </w:r>
          </w:p>
        </w:tc>
        <w:tc>
          <w:tcPr>
            <w:tcW w:w="311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845754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</w:t>
            </w:r>
            <w:r w:rsidR="00AD1B5D">
              <w:rPr>
                <w:sz w:val="24"/>
                <w:szCs w:val="24"/>
              </w:rPr>
              <w:t>12 Borne</w:t>
            </w:r>
            <w:r>
              <w:rPr>
                <w:sz w:val="24"/>
                <w:szCs w:val="24"/>
              </w:rPr>
              <w:t xml:space="preserve"> </w:t>
            </w:r>
          </w:p>
          <w:p w:rsidR="002A3263" w:rsidRPr="00AF0C98" w:rsidRDefault="00AD1B5D" w:rsidP="000B34FE">
            <w:pPr>
              <w:pStyle w:val="Nagwek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gm.Drawsko</w:t>
            </w:r>
            <w:proofErr w:type="spellEnd"/>
            <w:r w:rsidR="001C64C8">
              <w:rPr>
                <w:sz w:val="24"/>
                <w:szCs w:val="24"/>
              </w:rPr>
              <w:t xml:space="preserve"> Pom.</w:t>
            </w: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24952">
              <w:rPr>
                <w:sz w:val="24"/>
                <w:szCs w:val="24"/>
              </w:rPr>
              <w:t>z</w:t>
            </w:r>
            <w:r w:rsidR="00866210">
              <w:rPr>
                <w:sz w:val="24"/>
                <w:szCs w:val="24"/>
              </w:rPr>
              <w:t xml:space="preserve">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</w:p>
          <w:p w:rsidR="00866210" w:rsidRDefault="002A3263" w:rsidP="000B34FE">
            <w:pPr>
              <w:rPr>
                <w:b/>
              </w:rPr>
            </w:pPr>
            <w:r w:rsidRPr="00AF0C98">
              <w:rPr>
                <w:b/>
              </w:rPr>
              <w:t xml:space="preserve">nr </w:t>
            </w:r>
            <w:r w:rsidR="001C64C8">
              <w:rPr>
                <w:b/>
              </w:rPr>
              <w:t>1</w:t>
            </w:r>
            <w:r w:rsidR="00AD1B5D">
              <w:rPr>
                <w:b/>
              </w:rPr>
              <w:t>8</w:t>
            </w:r>
            <w:r w:rsidRPr="00AF0C98">
              <w:rPr>
                <w:b/>
              </w:rPr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</w:t>
            </w:r>
            <w:r w:rsidR="00AD1B5D">
              <w:rPr>
                <w:b/>
              </w:rPr>
              <w:t xml:space="preserve">16 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AD1B5D">
              <w:rPr>
                <w:sz w:val="24"/>
                <w:szCs w:val="24"/>
              </w:rPr>
              <w:t>01294</w:t>
            </w:r>
            <w:r w:rsidRPr="00AF0C98">
              <w:rPr>
                <w:sz w:val="24"/>
                <w:szCs w:val="24"/>
              </w:rPr>
              <w:t>/</w:t>
            </w:r>
            <w:r w:rsidR="00AD1B5D">
              <w:rPr>
                <w:sz w:val="24"/>
                <w:szCs w:val="24"/>
              </w:rPr>
              <w:t>1</w:t>
            </w:r>
          </w:p>
          <w:p w:rsidR="002A3263" w:rsidRDefault="002A3263" w:rsidP="000B34FE"/>
        </w:tc>
        <w:tc>
          <w:tcPr>
            <w:tcW w:w="3686" w:type="dxa"/>
          </w:tcPr>
          <w:p w:rsidR="003C1858" w:rsidRDefault="00AD1B5D" w:rsidP="003C185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 obowiązującym miejscowym planie</w:t>
            </w:r>
            <w:r w:rsidR="0084575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zagospodarowania przestrzennego teren </w:t>
            </w:r>
            <w:r w:rsidR="00845754">
              <w:rPr>
                <w:b/>
                <w:bCs/>
                <w:i/>
                <w:iCs/>
              </w:rPr>
              <w:t>działki nr 1</w:t>
            </w:r>
            <w:r>
              <w:rPr>
                <w:b/>
                <w:bCs/>
                <w:i/>
                <w:iCs/>
              </w:rPr>
              <w:t>8</w:t>
            </w:r>
            <w:r w:rsidR="0084575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oznaczony jest:</w:t>
            </w:r>
            <w:r w:rsidR="0084575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1MRN – Zabudowa zagrodowa – adaptacja </w:t>
            </w:r>
            <w:r w:rsidR="003C1858">
              <w:rPr>
                <w:b/>
                <w:bCs/>
                <w:iCs/>
              </w:rPr>
              <w:t>dopuszczalna reali</w:t>
            </w:r>
            <w:r>
              <w:rPr>
                <w:b/>
                <w:bCs/>
                <w:iCs/>
              </w:rPr>
              <w:t>zacja</w:t>
            </w:r>
            <w:r w:rsidR="003C1858">
              <w:rPr>
                <w:b/>
                <w:bCs/>
                <w:iCs/>
              </w:rPr>
              <w:t xml:space="preserve"> zabudowy jednorodzinnej zgodnie z ustaleniami ogólnymi.</w:t>
            </w:r>
          </w:p>
          <w:p w:rsidR="002A3263" w:rsidRPr="00AF33ED" w:rsidRDefault="003C1858" w:rsidP="003C185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Cs/>
              </w:rPr>
              <w:t>Ww. teren znajduje się poza granicą Drawskiego Parku Krajobrazowego i jego otuliny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1C64C8" w:rsidP="001C64C8">
            <w:pPr>
              <w:rPr>
                <w:sz w:val="28"/>
              </w:rPr>
            </w:pPr>
            <w:r>
              <w:rPr>
                <w:sz w:val="28"/>
              </w:rPr>
              <w:t>Sprzedaż na własność w drodze przetargu ustnego nieograniczonego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3C1858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27</w:t>
            </w:r>
            <w:r w:rsidR="001C64C8">
              <w:rPr>
                <w:b/>
                <w:sz w:val="32"/>
              </w:rPr>
              <w:t>.</w:t>
            </w:r>
            <w:r w:rsidR="002809FB">
              <w:rPr>
                <w:b/>
                <w:sz w:val="32"/>
              </w:rPr>
              <w:t>0</w:t>
            </w:r>
            <w:r w:rsidR="001C64C8">
              <w:rPr>
                <w:b/>
                <w:sz w:val="32"/>
              </w:rPr>
              <w:t>00,0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</w:t>
            </w:r>
            <w:r>
              <w:rPr>
                <w:b/>
                <w:sz w:val="32"/>
              </w:rPr>
              <w:t xml:space="preserve"> + 23 % VAT </w:t>
            </w:r>
            <w:r w:rsidR="00EE1166">
              <w:rPr>
                <w:b/>
                <w:sz w:val="32"/>
              </w:rPr>
              <w:t xml:space="preserve">tj.6.210,00 zł </w:t>
            </w:r>
            <w:r>
              <w:rPr>
                <w:b/>
                <w:sz w:val="32"/>
              </w:rPr>
              <w:t xml:space="preserve">= 33.210 ,00 </w:t>
            </w:r>
            <w:r w:rsidR="00EE1166">
              <w:rPr>
                <w:b/>
                <w:sz w:val="32"/>
              </w:rPr>
              <w:t>zł</w:t>
            </w:r>
            <w:r w:rsidR="002A3263">
              <w:rPr>
                <w:b/>
                <w:sz w:val="32"/>
              </w:rPr>
              <w:t xml:space="preserve"> </w:t>
            </w:r>
          </w:p>
          <w:p w:rsidR="002A3263" w:rsidRPr="00EE1166" w:rsidRDefault="002A3263" w:rsidP="003C1858">
            <w:pPr>
              <w:rPr>
                <w:b/>
                <w:sz w:val="26"/>
                <w:szCs w:val="26"/>
              </w:rPr>
            </w:pPr>
            <w:r w:rsidRPr="00EE1166">
              <w:rPr>
                <w:b/>
                <w:i/>
                <w:sz w:val="26"/>
                <w:szCs w:val="26"/>
              </w:rPr>
              <w:t xml:space="preserve">słownie: </w:t>
            </w:r>
            <w:r w:rsidR="003C1858" w:rsidRPr="00EE1166">
              <w:rPr>
                <w:b/>
                <w:sz w:val="26"/>
                <w:szCs w:val="26"/>
              </w:rPr>
              <w:t xml:space="preserve">trzydzieści trzy </w:t>
            </w:r>
            <w:r w:rsidR="001C64C8" w:rsidRPr="00EE1166">
              <w:rPr>
                <w:b/>
                <w:sz w:val="26"/>
                <w:szCs w:val="26"/>
              </w:rPr>
              <w:t xml:space="preserve">tysiące </w:t>
            </w:r>
            <w:r w:rsidR="003C1858" w:rsidRPr="00EE1166">
              <w:rPr>
                <w:b/>
                <w:sz w:val="26"/>
                <w:szCs w:val="26"/>
              </w:rPr>
              <w:t xml:space="preserve">dwieście dziesięć </w:t>
            </w:r>
            <w:r w:rsidR="00AF0C98" w:rsidRPr="00EE1166">
              <w:rPr>
                <w:b/>
                <w:sz w:val="26"/>
                <w:szCs w:val="26"/>
              </w:rPr>
              <w:t xml:space="preserve">zł i </w:t>
            </w:r>
            <w:r w:rsidR="00845754" w:rsidRPr="00EE1166">
              <w:rPr>
                <w:b/>
                <w:sz w:val="26"/>
                <w:szCs w:val="26"/>
              </w:rPr>
              <w:t>0</w:t>
            </w:r>
            <w:r w:rsidRPr="00EE1166">
              <w:rPr>
                <w:b/>
                <w:sz w:val="26"/>
                <w:szCs w:val="26"/>
              </w:rPr>
              <w:t>0/100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0B34FE">
            <w:r w:rsidRPr="00AF0C98">
              <w:t>Osoby, którym przysługuje pierwszeństwo w nabyciu nieruchomości na podstawie art.34 ust.1, pkt. 1 i 2 ustawy</w:t>
            </w:r>
            <w:r w:rsidR="00845754">
              <w:t xml:space="preserve"> </w:t>
            </w:r>
            <w:r w:rsidRPr="00AF0C98">
              <w:t xml:space="preserve">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>3</w:t>
      </w:r>
      <w:r w:rsidR="002809FB">
        <w:t>5</w:t>
      </w:r>
      <w:r>
        <w:t xml:space="preserve"> ust.1</w:t>
      </w:r>
      <w:r w:rsidR="002809FB">
        <w:t xml:space="preserve"> i 2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</w:t>
      </w:r>
      <w:r w:rsidR="002809FB">
        <w:rPr>
          <w:i/>
        </w:rPr>
        <w:t>20</w:t>
      </w:r>
      <w:r w:rsidRPr="00162455">
        <w:rPr>
          <w:i/>
        </w:rPr>
        <w:t xml:space="preserve"> r.</w:t>
      </w:r>
      <w:r w:rsidR="002809FB">
        <w:rPr>
          <w:i/>
        </w:rPr>
        <w:t xml:space="preserve"> </w:t>
      </w:r>
      <w:r>
        <w:rPr>
          <w:i/>
        </w:rPr>
        <w:t>,poz.</w:t>
      </w:r>
      <w:r w:rsidR="002809FB">
        <w:rPr>
          <w:i/>
        </w:rPr>
        <w:t>65 ze zm.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2809FB">
        <w:t>podaje</w:t>
      </w:r>
      <w:r w:rsidRPr="00BF6816">
        <w:rPr>
          <w:b/>
        </w:rPr>
        <w:t xml:space="preserve">  </w:t>
      </w:r>
      <w:r w:rsidRPr="00BF6816">
        <w:t xml:space="preserve">do publicznej wiadomości wyżej wyszczególnioną nieruchomość przeznaczoną do sprzedaży w </w:t>
      </w:r>
      <w:r w:rsidR="002809FB">
        <w:t>drodze przetargu ustnego nieograniczonego</w:t>
      </w:r>
      <w:r w:rsidRPr="00BF6816">
        <w:t>.</w:t>
      </w:r>
    </w:p>
    <w:p w:rsidR="00EE1166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</w:t>
      </w:r>
      <w:r w:rsidR="00845754">
        <w:rPr>
          <w:b w:val="0"/>
          <w:sz w:val="24"/>
          <w:szCs w:val="24"/>
        </w:rPr>
        <w:t xml:space="preserve">, </w:t>
      </w:r>
      <w:r w:rsidR="00EE1166"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7" w:history="1">
        <w:r w:rsidR="00BB27D6" w:rsidRPr="00A96432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2809FB" w:rsidRPr="00845754">
        <w:rPr>
          <w:b w:val="0"/>
          <w:sz w:val="24"/>
          <w:szCs w:val="24"/>
        </w:rPr>
        <w:t>oraz</w:t>
      </w:r>
      <w:r w:rsidR="002809FB">
        <w:rPr>
          <w:sz w:val="24"/>
          <w:szCs w:val="24"/>
        </w:rPr>
        <w:t xml:space="preserve"> </w:t>
      </w:r>
      <w:r w:rsidR="00EE1166" w:rsidRPr="00EE1166">
        <w:rPr>
          <w:b w:val="0"/>
          <w:sz w:val="24"/>
          <w:szCs w:val="24"/>
        </w:rPr>
        <w:t>przekazano do</w:t>
      </w:r>
      <w:r w:rsidR="00EE1166">
        <w:rPr>
          <w:sz w:val="24"/>
          <w:szCs w:val="24"/>
        </w:rPr>
        <w:t xml:space="preserve"> </w:t>
      </w:r>
      <w:r w:rsidR="00EE1166">
        <w:rPr>
          <w:b w:val="0"/>
          <w:sz w:val="24"/>
          <w:szCs w:val="24"/>
        </w:rPr>
        <w:t>zamieszczenia</w:t>
      </w:r>
      <w:r w:rsidR="002809FB">
        <w:rPr>
          <w:b w:val="0"/>
          <w:sz w:val="24"/>
          <w:szCs w:val="24"/>
        </w:rPr>
        <w:t xml:space="preserve"> stronie podmiot</w:t>
      </w:r>
      <w:r w:rsidR="00845754">
        <w:rPr>
          <w:b w:val="0"/>
          <w:sz w:val="24"/>
          <w:szCs w:val="24"/>
        </w:rPr>
        <w:t>o</w:t>
      </w:r>
      <w:r w:rsidR="002809FB">
        <w:rPr>
          <w:b w:val="0"/>
          <w:sz w:val="24"/>
          <w:szCs w:val="24"/>
        </w:rPr>
        <w:t>wej Wojewody Zachodniopomorskiego w Biuletynie Informacji Publicznej</w:t>
      </w:r>
      <w:r>
        <w:rPr>
          <w:sz w:val="24"/>
          <w:szCs w:val="24"/>
        </w:rPr>
        <w:t>.</w:t>
      </w:r>
      <w:r w:rsidR="00845754">
        <w:rPr>
          <w:sz w:val="24"/>
          <w:szCs w:val="24"/>
        </w:rPr>
        <w:t xml:space="preserve">         </w:t>
      </w:r>
    </w:p>
    <w:p w:rsidR="000106ED" w:rsidRDefault="00AB76D3" w:rsidP="002A3263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Wykaz wywie</w:t>
      </w:r>
      <w:r w:rsidR="002A3263" w:rsidRPr="00030E23">
        <w:rPr>
          <w:b w:val="0"/>
          <w:sz w:val="24"/>
          <w:szCs w:val="24"/>
        </w:rPr>
        <w:t>szono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</w:t>
      </w:r>
      <w:r w:rsidR="00EE1166">
        <w:rPr>
          <w:sz w:val="24"/>
          <w:szCs w:val="24"/>
        </w:rPr>
        <w:t>…….</w:t>
      </w:r>
    </w:p>
    <w:p w:rsidR="002B6E9D" w:rsidRDefault="00AB76D3" w:rsidP="00845754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bookmarkStart w:id="0" w:name="_GoBack"/>
      <w:bookmarkEnd w:id="0"/>
      <w:r w:rsidR="002A3263" w:rsidRPr="0014582F">
        <w:rPr>
          <w:b w:val="0"/>
          <w:sz w:val="24"/>
          <w:szCs w:val="24"/>
        </w:rPr>
        <w:t>djęto z tablicy ogłoszeń</w:t>
      </w:r>
      <w:r w:rsidR="00EE1166">
        <w:rPr>
          <w:b w:val="0"/>
          <w:sz w:val="24"/>
          <w:szCs w:val="24"/>
        </w:rPr>
        <w:t xml:space="preserve"> dnia  ..</w:t>
      </w:r>
      <w:r w:rsidR="002A3263">
        <w:rPr>
          <w:sz w:val="24"/>
          <w:szCs w:val="24"/>
        </w:rPr>
        <w:t>……………………………</w:t>
      </w:r>
      <w:r w:rsidR="00845754">
        <w:rPr>
          <w:sz w:val="24"/>
          <w:szCs w:val="24"/>
        </w:rPr>
        <w:t>…</w:t>
      </w:r>
      <w:r w:rsidR="00EE1166">
        <w:rPr>
          <w:sz w:val="24"/>
          <w:szCs w:val="24"/>
        </w:rPr>
        <w:t>…….</w:t>
      </w:r>
    </w:p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DA" w:rsidRDefault="002637DA">
      <w:r>
        <w:separator/>
      </w:r>
    </w:p>
  </w:endnote>
  <w:endnote w:type="continuationSeparator" w:id="0">
    <w:p w:rsidR="002637DA" w:rsidRDefault="002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54" w:rsidRPr="00845754" w:rsidRDefault="00845754">
    <w:pPr>
      <w:pStyle w:val="Stopka"/>
      <w:rPr>
        <w:sz w:val="18"/>
        <w:szCs w:val="18"/>
      </w:rPr>
    </w:pPr>
    <w:r w:rsidRPr="00845754">
      <w:rPr>
        <w:sz w:val="18"/>
        <w:szCs w:val="18"/>
      </w:rPr>
      <w:t>Sporządziła: Barbara Sycz</w:t>
    </w:r>
  </w:p>
  <w:p w:rsidR="00DE2D48" w:rsidRDefault="00263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DA" w:rsidRDefault="002637DA">
      <w:r>
        <w:separator/>
      </w:r>
    </w:p>
  </w:footnote>
  <w:footnote w:type="continuationSeparator" w:id="0">
    <w:p w:rsidR="002637DA" w:rsidRDefault="0026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272A8"/>
    <w:rsid w:val="00083594"/>
    <w:rsid w:val="001C64C8"/>
    <w:rsid w:val="001E753C"/>
    <w:rsid w:val="002637DA"/>
    <w:rsid w:val="002809FB"/>
    <w:rsid w:val="002A3263"/>
    <w:rsid w:val="002B6E9D"/>
    <w:rsid w:val="00374FEC"/>
    <w:rsid w:val="0039159F"/>
    <w:rsid w:val="003C1858"/>
    <w:rsid w:val="004A425E"/>
    <w:rsid w:val="006407E7"/>
    <w:rsid w:val="00845754"/>
    <w:rsid w:val="00866210"/>
    <w:rsid w:val="00993BB5"/>
    <w:rsid w:val="00A24952"/>
    <w:rsid w:val="00AB76D3"/>
    <w:rsid w:val="00AD1B5D"/>
    <w:rsid w:val="00AF0C98"/>
    <w:rsid w:val="00B15306"/>
    <w:rsid w:val="00BB27D6"/>
    <w:rsid w:val="00C67315"/>
    <w:rsid w:val="00CD3C9D"/>
    <w:rsid w:val="00DE3129"/>
    <w:rsid w:val="00EE1166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16</cp:revision>
  <cp:lastPrinted>2020-09-21T08:39:00Z</cp:lastPrinted>
  <dcterms:created xsi:type="dcterms:W3CDTF">2017-05-18T09:33:00Z</dcterms:created>
  <dcterms:modified xsi:type="dcterms:W3CDTF">2020-09-21T08:40:00Z</dcterms:modified>
</cp:coreProperties>
</file>