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AD53" w14:textId="77777777" w:rsidR="005C4C2B" w:rsidRPr="008A617F" w:rsidRDefault="005C4C2B" w:rsidP="005C4C2B">
      <w:pPr>
        <w:pStyle w:val="Akapitzlist"/>
        <w:spacing w:line="60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07032">
        <w:rPr>
          <w:rFonts w:ascii="Times New Roman" w:eastAsia="Times New Roman" w:hAnsi="Times New Roman"/>
          <w:sz w:val="24"/>
          <w:szCs w:val="24"/>
          <w:lang w:eastAsia="cs-CZ"/>
        </w:rPr>
        <w:t>Załącznik nr 1</w:t>
      </w:r>
    </w:p>
    <w:p w14:paraId="6EA145E8" w14:textId="77777777" w:rsidR="005C4C2B" w:rsidRDefault="005C4C2B" w:rsidP="005C4C2B">
      <w:pPr>
        <w:shd w:val="clear" w:color="auto" w:fill="FFFFFF"/>
        <w:spacing w:before="120" w:after="6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Nabór ofert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nr 1/2024 </w:t>
      </w:r>
      <w:r w:rsidRPr="00A0665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w trybie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uproszczonym.</w:t>
      </w:r>
    </w:p>
    <w:p w14:paraId="3C03BFC1" w14:textId="77777777" w:rsidR="005C4C2B" w:rsidRPr="00A06658" w:rsidRDefault="005C4C2B" w:rsidP="005C4C2B">
      <w:pPr>
        <w:shd w:val="clear" w:color="auto" w:fill="FFFFFF"/>
        <w:spacing w:before="120" w:after="6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76E02D4C" w14:textId="77777777" w:rsidR="005C4C2B" w:rsidRPr="005956F6" w:rsidRDefault="005C4C2B" w:rsidP="005C4C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Ogłasza się nabór ofert w</w:t>
      </w:r>
      <w:r w:rsidRPr="00A0665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tryb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ie uproszczonym na podstawie </w:t>
      </w:r>
      <w:r w:rsidRPr="00A0665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art. 19a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ustawy o</w:t>
      </w:r>
      <w:r w:rsidRPr="0013509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 działalności pożytku publicznego i o wolontariacie</w:t>
      </w:r>
      <w:r w:rsidRPr="00A0665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w zakresie</w:t>
      </w:r>
      <w:r w:rsidRPr="00792F1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działa</w:t>
      </w:r>
      <w:r w:rsidRPr="00587B60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587B60"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Pr="00587B60">
        <w:rPr>
          <w:rFonts w:ascii="Times New Roman" w:hAnsi="Times New Roman"/>
          <w:b/>
          <w:bCs/>
          <w:sz w:val="24"/>
          <w:szCs w:val="24"/>
        </w:rPr>
        <w:t>rzecz organizacji pozarządowych, wolontariatu oraz wspomagające rozwój wspólnot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87B60">
        <w:rPr>
          <w:rFonts w:ascii="Times New Roman" w:hAnsi="Times New Roman"/>
          <w:b/>
          <w:bCs/>
          <w:sz w:val="24"/>
          <w:szCs w:val="24"/>
        </w:rPr>
        <w:t>i społeczności lokaln</w:t>
      </w:r>
      <w:r>
        <w:rPr>
          <w:rFonts w:ascii="Times New Roman" w:hAnsi="Times New Roman"/>
          <w:b/>
          <w:bCs/>
          <w:sz w:val="24"/>
          <w:szCs w:val="24"/>
        </w:rPr>
        <w:t>ej</w:t>
      </w:r>
      <w:r w:rsidRPr="00587B60">
        <w:rPr>
          <w:rFonts w:ascii="Times New Roman" w:hAnsi="Times New Roman"/>
          <w:b/>
          <w:bCs/>
          <w:sz w:val="24"/>
          <w:szCs w:val="24"/>
        </w:rPr>
        <w:t>, upowszechniani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587B60">
        <w:rPr>
          <w:rFonts w:ascii="Times New Roman" w:hAnsi="Times New Roman"/>
          <w:b/>
          <w:bCs/>
          <w:sz w:val="24"/>
          <w:szCs w:val="24"/>
        </w:rPr>
        <w:t xml:space="preserve"> i ochron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587B60">
        <w:rPr>
          <w:rFonts w:ascii="Times New Roman" w:hAnsi="Times New Roman"/>
          <w:b/>
          <w:bCs/>
          <w:sz w:val="24"/>
          <w:szCs w:val="24"/>
        </w:rPr>
        <w:t xml:space="preserve"> wolności i praw człowieka oraz swobód obywatelskich,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7B60">
        <w:rPr>
          <w:rFonts w:ascii="Times New Roman" w:hAnsi="Times New Roman"/>
          <w:b/>
          <w:bCs/>
          <w:sz w:val="24"/>
          <w:szCs w:val="24"/>
        </w:rPr>
        <w:t>a także działa</w:t>
      </w:r>
      <w:r>
        <w:rPr>
          <w:rFonts w:ascii="Times New Roman" w:hAnsi="Times New Roman"/>
          <w:b/>
          <w:bCs/>
          <w:sz w:val="24"/>
          <w:szCs w:val="24"/>
        </w:rPr>
        <w:t xml:space="preserve">nia </w:t>
      </w:r>
      <w:r w:rsidRPr="00587B60">
        <w:rPr>
          <w:rFonts w:ascii="Times New Roman" w:hAnsi="Times New Roman"/>
          <w:b/>
          <w:bCs/>
          <w:sz w:val="24"/>
          <w:szCs w:val="24"/>
        </w:rPr>
        <w:t>wspomagając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587B60">
        <w:rPr>
          <w:rFonts w:ascii="Times New Roman" w:hAnsi="Times New Roman"/>
          <w:b/>
          <w:bCs/>
          <w:sz w:val="24"/>
          <w:szCs w:val="24"/>
        </w:rPr>
        <w:t xml:space="preserve"> rozwój demokracji</w:t>
      </w:r>
      <w:r w:rsidRPr="00B87015">
        <w:rPr>
          <w:rFonts w:ascii="Times New Roman" w:hAnsi="Times New Roman"/>
          <w:b/>
          <w:sz w:val="24"/>
          <w:szCs w:val="24"/>
        </w:rPr>
        <w:t>.</w:t>
      </w:r>
    </w:p>
    <w:p w14:paraId="1136A2D1" w14:textId="77777777" w:rsidR="005C4C2B" w:rsidRPr="00A06658" w:rsidRDefault="005C4C2B" w:rsidP="005C4C2B">
      <w:pPr>
        <w:shd w:val="clear" w:color="auto" w:fill="FFFFFF"/>
        <w:spacing w:before="188" w:after="188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E7E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810D61B" w14:textId="77777777" w:rsidR="005C4C2B" w:rsidRPr="00A06658" w:rsidRDefault="005C4C2B" w:rsidP="005C4C2B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DLA KOGO ?</w:t>
      </w:r>
    </w:p>
    <w:p w14:paraId="38F2D421" w14:textId="77777777" w:rsidR="005C4C2B" w:rsidRPr="00A06658" w:rsidRDefault="005C4C2B" w:rsidP="005C4C2B">
      <w:pPr>
        <w:shd w:val="clear" w:color="auto" w:fill="FFFFFF"/>
        <w:spacing w:before="188" w:after="18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Podmioty określone w art. 11 ust. 3 ustawy  o  działalności pożytku publicznego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i o wolontariacie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B87015">
        <w:rPr>
          <w:rFonts w:ascii="Times New Roman" w:hAnsi="Times New Roman"/>
          <w:sz w:val="24"/>
          <w:szCs w:val="24"/>
        </w:rPr>
        <w:t>z dnia 24 kwietnia 2003 r.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B87015">
        <w:rPr>
          <w:rFonts w:ascii="Times New Roman" w:hAnsi="Times New Roman"/>
          <w:sz w:val="24"/>
          <w:szCs w:val="24"/>
        </w:rPr>
        <w:t>t.j</w:t>
      </w:r>
      <w:proofErr w:type="spellEnd"/>
      <w:r w:rsidRPr="00B87015">
        <w:rPr>
          <w:rFonts w:ascii="Times New Roman" w:hAnsi="Times New Roman"/>
          <w:sz w:val="24"/>
          <w:szCs w:val="24"/>
        </w:rPr>
        <w:t xml:space="preserve">. Dz. U. z </w:t>
      </w:r>
      <w:r w:rsidRPr="0092365A">
        <w:rPr>
          <w:rFonts w:ascii="Times New Roman" w:hAnsi="Times New Roman"/>
          <w:sz w:val="24"/>
          <w:szCs w:val="24"/>
        </w:rPr>
        <w:t>2023 r. poz. 571</w:t>
      </w:r>
      <w:r>
        <w:rPr>
          <w:rFonts w:ascii="Times New Roman" w:hAnsi="Times New Roman"/>
          <w:sz w:val="24"/>
          <w:szCs w:val="24"/>
        </w:rPr>
        <w:t>)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, w tym stowarzyszenia zwykłe lub dokonały zmian zgodnie z nowelizacją ustawy Prawo o stowarzyszeniach – jeżeli ich cele statutowe obejmują prowadzenie działalności pożytku w zakresie zadania - mogą starać się o dotację z budżetu powiatu drawskiego na realizację zadania publicznego z pominięciem otwartego konkursu ofert (na podstawie art. 19.a ustawy o działalności pożytku publicznego i o wolontariacie).</w:t>
      </w:r>
    </w:p>
    <w:p w14:paraId="56C0B574" w14:textId="77777777" w:rsidR="005C4C2B" w:rsidRPr="00A06658" w:rsidRDefault="005C4C2B" w:rsidP="005C4C2B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O JAKĄ KWOTĘ MOŻNA SIĘ STARAĆ ?</w:t>
      </w:r>
    </w:p>
    <w:p w14:paraId="39FDF736" w14:textId="77777777" w:rsidR="005C4C2B" w:rsidRPr="00A06658" w:rsidRDefault="005C4C2B" w:rsidP="005C4C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Kwota dofinansowania lub finansowania zadania w trybie tzw. uproszczonym, lub małych zleceń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od 2.000 zł do 2.0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00 zł.</w:t>
      </w:r>
    </w:p>
    <w:p w14:paraId="5F01A4D0" w14:textId="77777777" w:rsidR="005C4C2B" w:rsidRPr="00A06658" w:rsidRDefault="005C4C2B" w:rsidP="005C4C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W danym roku kalendarzowym łączna kwota środków finansowych przekazana z budżetu Powiatu Drawskiego tej samej organizacji na realizację zadań publicznych w trybie uproszczonym nie może przekroczyć 20.000 zł.</w:t>
      </w:r>
    </w:p>
    <w:p w14:paraId="5D1CA35E" w14:textId="77777777" w:rsidR="005C4C2B" w:rsidRPr="00A06658" w:rsidRDefault="005C4C2B" w:rsidP="005C4C2B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TERMIN REALIZACJI ZADANIA:</w:t>
      </w:r>
    </w:p>
    <w:p w14:paraId="2EB424E4" w14:textId="77777777" w:rsidR="005C4C2B" w:rsidRPr="00A06658" w:rsidRDefault="005C4C2B" w:rsidP="005C4C2B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Termin realizacji zadania nie może być dłuższy niż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 31.08.2024r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. </w:t>
      </w:r>
    </w:p>
    <w:p w14:paraId="4FF80D34" w14:textId="77777777" w:rsidR="005C4C2B" w:rsidRPr="00A06658" w:rsidRDefault="005C4C2B" w:rsidP="005C4C2B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TERMIN SKŁADANIA OFERT:</w:t>
      </w:r>
    </w:p>
    <w:p w14:paraId="7A1F5D94" w14:textId="77777777" w:rsidR="005C4C2B" w:rsidRPr="00A06658" w:rsidRDefault="005C4C2B" w:rsidP="005C4C2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Nabór trwa od momentu publikacji w generatorze witkac.pl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tj. 23.04.2024r. do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 momentu wyczerpania limitu środków finansowych przewidzianych w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2024 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roku.  </w:t>
      </w:r>
    </w:p>
    <w:p w14:paraId="2055E0DE" w14:textId="77777777" w:rsidR="005C4C2B" w:rsidRPr="00A06658" w:rsidRDefault="005C4C2B" w:rsidP="005C4C2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Ze względów organizacyjnych, prosimy o składanie ofert w trybie pozakonkursowym,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co najmniej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10 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dni kalendarzowych przed rozpoczęciem planowanego zadania.</w:t>
      </w:r>
    </w:p>
    <w:p w14:paraId="19A05FEB" w14:textId="77777777" w:rsidR="005C4C2B" w:rsidRPr="00A06658" w:rsidRDefault="005C4C2B" w:rsidP="005C4C2B">
      <w:pPr>
        <w:shd w:val="clear" w:color="auto" w:fill="FFFFFF"/>
        <w:spacing w:before="188" w:after="188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REALIZACJĘ OFERTY UZNAJE SIĘ ZA </w:t>
      </w:r>
      <w:r w:rsidRPr="00D126C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NIE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CELOWĄ, JEŚLI ZACHODZI CO NAJMNIEJ JEDNA Z NASTĘPUJĄCYCH OKOLICZNOŚCI:</w:t>
      </w:r>
    </w:p>
    <w:p w14:paraId="388C87D9" w14:textId="77777777" w:rsidR="005C4C2B" w:rsidRPr="00A06658" w:rsidRDefault="005C4C2B" w:rsidP="005C4C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oferta została złożona później niż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10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 dni przed planowanym terminem rozpoczęcia realizacji zadania publicznego;</w:t>
      </w:r>
    </w:p>
    <w:p w14:paraId="024462A2" w14:textId="77777777" w:rsidR="005C4C2B" w:rsidRPr="00A06658" w:rsidRDefault="005C4C2B" w:rsidP="005C4C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zadanie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nie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 odpowiada zakresowi działalności statutowej oferenta;</w:t>
      </w:r>
    </w:p>
    <w:p w14:paraId="14888951" w14:textId="77777777" w:rsidR="005C4C2B" w:rsidRPr="00A06658" w:rsidRDefault="005C4C2B" w:rsidP="005C4C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określone w ofercie cele i rezultaty zadania nie są zbieżne z programami i strategiami obowiązującymi w Powiecie Drawskim;</w:t>
      </w:r>
    </w:p>
    <w:p w14:paraId="55089F33" w14:textId="77777777" w:rsidR="005C4C2B" w:rsidRPr="00A06658" w:rsidRDefault="005C4C2B" w:rsidP="005C4C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realizacja zadania wskazanego w ofercie nie jest możliwa;</w:t>
      </w:r>
    </w:p>
    <w:p w14:paraId="46D04FE7" w14:textId="77777777" w:rsidR="005C4C2B" w:rsidRPr="00A06658" w:rsidRDefault="005C4C2B" w:rsidP="005C4C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uwzględnione przez oferenta działania nie zapewnią osiągnięcia zakładanych rezultatów;</w:t>
      </w:r>
    </w:p>
    <w:p w14:paraId="40962BBB" w14:textId="77777777" w:rsidR="005C4C2B" w:rsidRDefault="005C4C2B" w:rsidP="005C4C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oferta nie zawiera informacji o możliwości realizacji zadania przez oferenta, w tym o posiadanych zasobach, które będą wykorzystywane przy realizacji zadania (rzeczowych, kadrowych);</w:t>
      </w:r>
    </w:p>
    <w:p w14:paraId="5C188477" w14:textId="77777777" w:rsidR="005C4C2B" w:rsidRDefault="005C4C2B" w:rsidP="005C4C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szacunkowe koszty realizacji zadania są nieadekwatne do planowanych działań i rezultatów.</w:t>
      </w:r>
    </w:p>
    <w:p w14:paraId="339EB9C6" w14:textId="77777777" w:rsidR="005C4C2B" w:rsidRPr="00F07032" w:rsidRDefault="005C4C2B" w:rsidP="005C4C2B">
      <w:pPr>
        <w:shd w:val="clear" w:color="auto" w:fill="FFFFFF"/>
        <w:spacing w:before="100" w:beforeAutospacing="1" w:after="100" w:afterAutospacing="1"/>
        <w:ind w:left="300" w:right="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07032">
        <w:rPr>
          <w:rFonts w:ascii="Times New Roman" w:eastAsia="Times New Roman" w:hAnsi="Times New Roman"/>
          <w:sz w:val="24"/>
          <w:szCs w:val="24"/>
          <w:lang w:eastAsia="cs-CZ"/>
        </w:rPr>
        <w:t> PROCEDURA:</w:t>
      </w:r>
    </w:p>
    <w:p w14:paraId="6B49B406" w14:textId="77777777" w:rsidR="005C4C2B" w:rsidRPr="00A06658" w:rsidRDefault="005C4C2B" w:rsidP="005C4C2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Przygotować i złożyć ofertę na realizację zadania elektronicznie za pomocą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generatora WITKAC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 oraz złożyć w wersji papierowej stanowiącej wydruk z generatora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WITKAC</w:t>
      </w:r>
    </w:p>
    <w:p w14:paraId="058C34E2" w14:textId="77777777" w:rsidR="005C4C2B" w:rsidRPr="00A06658" w:rsidRDefault="005C4C2B" w:rsidP="005C4C2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Oferty w wersji papierowej stanowiącej wydruk z WITKAC  złożyć do Starostwa Powiatowego w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Drawsku Pomorskim ul. Pl. E. Orzeszkowej 3, 78-500 Drawsko Pomorskie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. W przypadku uznania za celową realizację zgłoszonego zadania - w ciągu 7 dni roboczych od dnia wpłynięcia oferty jest ona upubliczniana, tj. zamieszczana:</w:t>
      </w:r>
    </w:p>
    <w:p w14:paraId="6ED56863" w14:textId="77777777" w:rsidR="005C4C2B" w:rsidRPr="00A06658" w:rsidRDefault="005C4C2B" w:rsidP="005C4C2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right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W Biuletynie Informacji Publicznej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Starostwa Powiatowego w Drawsku Pomorskim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 w zakładce organizacje pozarządowe - tryb małych zleceń,</w:t>
      </w:r>
    </w:p>
    <w:p w14:paraId="0C129734" w14:textId="77777777" w:rsidR="005C4C2B" w:rsidRPr="00A06658" w:rsidRDefault="005C4C2B" w:rsidP="005C4C2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right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Na stronie internetowej Starostwa Powiatowego w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Drawsku Pomorskim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w zakładce organizacje pozarządowe,</w:t>
      </w:r>
    </w:p>
    <w:p w14:paraId="403F5578" w14:textId="77777777" w:rsidR="005C4C2B" w:rsidRPr="00A06658" w:rsidRDefault="005C4C2B" w:rsidP="005C4C2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right="1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Na tablicy ogłoszeń Starostwa Powiatowego w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Drawsku Pomorskim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58BEC38B" w14:textId="77777777" w:rsidR="005C4C2B" w:rsidRPr="00A06658" w:rsidRDefault="005C4C2B" w:rsidP="005C4C2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W terminie 7 dni od dnia upublicznienia oferty, każdy może zgłosić do niej uwagi i przesłać do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Starostwa Powiatowego, go głównego specjalisty ds. Współpracy z organizacjami pozarządowymi i przedsiębiorcami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9609B5E" w14:textId="77777777" w:rsidR="005C4C2B" w:rsidRPr="00A06658" w:rsidRDefault="005C4C2B" w:rsidP="005C4C2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Po rozpatrzeniu tych uwag i pozytywnym rozstrzygnięciu przez Zarządu Powiatu w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Drawsku Pomorskim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 zawierana jest z organizacją pozarządową umowa dotycząca realizacji zadnia publicznego.</w:t>
      </w:r>
    </w:p>
    <w:p w14:paraId="7A351FE4" w14:textId="77777777" w:rsidR="005C4C2B" w:rsidRDefault="005C4C2B" w:rsidP="005C4C2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Sprawozdanie z realizacji zadania należy sporządzić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w generatorze WITKAC 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wg uproszczonego wzoru sprawozdania określonego w załączniku nr 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 xml:space="preserve">do Rozporządzenia Przewodniczącego Komitetu do spraw Pożytku Publicznego z dnia 24 października 2018 r.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proofErr w:type="spellStart"/>
      <w:r w:rsidRPr="00B87015">
        <w:rPr>
          <w:rFonts w:ascii="Times New Roman" w:hAnsi="Times New Roman"/>
          <w:sz w:val="24"/>
          <w:szCs w:val="24"/>
        </w:rPr>
        <w:t>t.j</w:t>
      </w:r>
      <w:proofErr w:type="spellEnd"/>
      <w:r w:rsidRPr="00B87015">
        <w:rPr>
          <w:rFonts w:ascii="Times New Roman" w:hAnsi="Times New Roman"/>
          <w:sz w:val="24"/>
          <w:szCs w:val="24"/>
        </w:rPr>
        <w:t xml:space="preserve">. Dz. U. z </w:t>
      </w:r>
      <w:r w:rsidRPr="0092365A">
        <w:rPr>
          <w:rFonts w:ascii="Times New Roman" w:hAnsi="Times New Roman"/>
          <w:sz w:val="24"/>
          <w:szCs w:val="24"/>
        </w:rPr>
        <w:t>2023 r. poz. 571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06658">
        <w:rPr>
          <w:rFonts w:ascii="Times New Roman" w:eastAsia="Times New Roman" w:hAnsi="Times New Roman"/>
          <w:sz w:val="24"/>
          <w:szCs w:val="24"/>
          <w:lang w:eastAsia="cs-CZ"/>
        </w:rPr>
        <w:t>w sprawie uproszczonego wzoru oferty i uproszczonego wzoru sprawozdania z realizacji zadania publicznego .</w:t>
      </w:r>
    </w:p>
    <w:p w14:paraId="63155740" w14:textId="77777777" w:rsidR="005C4C2B" w:rsidRDefault="005C4C2B" w:rsidP="005C4C2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Odpowiedzi na pytania udziela główny specjalista ds. współpracy z organizacjami pozarządowymi i przedsiębiorcami tel. 533 099 898 mail; </w:t>
      </w:r>
      <w:hyperlink r:id="rId5" w:history="1">
        <w:r w:rsidRPr="00003E6A">
          <w:rPr>
            <w:rStyle w:val="Hipercze"/>
            <w:rFonts w:ascii="Times New Roman" w:eastAsia="Times New Roman" w:hAnsi="Times New Roman"/>
            <w:sz w:val="24"/>
            <w:szCs w:val="24"/>
            <w:lang w:eastAsia="cs-CZ"/>
          </w:rPr>
          <w:t>j.kulesza@powiatdrawski.pl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4C121F8" w14:textId="77777777" w:rsidR="005C4C2B" w:rsidRDefault="005C4C2B" w:rsidP="005C4C2B">
      <w:p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040FA44" w14:textId="77777777" w:rsidR="005C4C2B" w:rsidRDefault="005C4C2B" w:rsidP="005C4C2B">
      <w:pPr>
        <w:shd w:val="clear" w:color="auto" w:fill="FFFFFF"/>
        <w:spacing w:before="100" w:beforeAutospacing="1" w:after="100" w:afterAutospacing="1"/>
        <w:ind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Opracowała: J. Kulesza</w:t>
      </w:r>
    </w:p>
    <w:p w14:paraId="17CDCE02" w14:textId="77777777" w:rsidR="005C4C2B" w:rsidRPr="0046464D" w:rsidRDefault="005C4C2B" w:rsidP="005C4C2B">
      <w:pPr>
        <w:shd w:val="clear" w:color="auto" w:fill="FFFFFF"/>
        <w:spacing w:before="100" w:beforeAutospacing="1" w:after="100" w:afterAutospacing="1"/>
        <w:ind w:left="360" w:right="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64EB42" w14:textId="77777777" w:rsidR="005C4C2B" w:rsidRDefault="005C4C2B" w:rsidP="005C4C2B"/>
    <w:p w14:paraId="33A21639" w14:textId="77777777" w:rsidR="005C4C2B" w:rsidRDefault="005C4C2B" w:rsidP="005C4C2B"/>
    <w:p w14:paraId="6C3B5AFA" w14:textId="77777777" w:rsidR="005C4C2B" w:rsidRDefault="005C4C2B" w:rsidP="005C4C2B"/>
    <w:p w14:paraId="3C1E1398" w14:textId="77777777" w:rsidR="005C4C2B" w:rsidRDefault="005C4C2B" w:rsidP="005C4C2B"/>
    <w:p w14:paraId="68E281E9" w14:textId="77777777" w:rsidR="005C4C2B" w:rsidRDefault="005C4C2B" w:rsidP="005C4C2B"/>
    <w:p w14:paraId="4C5B04E2" w14:textId="77777777" w:rsidR="001B0F0E" w:rsidRDefault="001B0F0E"/>
    <w:sectPr w:rsidR="001B0F0E" w:rsidSect="002D7DF3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582082"/>
      <w:docPartObj>
        <w:docPartGallery w:val="Page Numbers (Bottom of Page)"/>
        <w:docPartUnique/>
      </w:docPartObj>
    </w:sdtPr>
    <w:sdtContent>
      <w:p w14:paraId="37DE6FB0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F8090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C3BA" w14:textId="77777777" w:rsidR="00000000" w:rsidRPr="00CE618F" w:rsidRDefault="00000000" w:rsidP="003F1D45">
    <w:pPr>
      <w:pStyle w:val="Nagwek"/>
      <w:jc w:val="right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 xml:space="preserve">                                                                                               </w:t>
    </w:r>
    <w:r w:rsidRPr="00CE618F">
      <w:rPr>
        <w:rFonts w:ascii="Times New Roman" w:hAnsi="Times New Roman"/>
        <w:b/>
        <w:bCs/>
        <w:sz w:val="28"/>
        <w:szCs w:val="28"/>
      </w:rPr>
      <w:t>DRUK NR</w:t>
    </w:r>
    <w:r>
      <w:rPr>
        <w:rFonts w:ascii="Times New Roman" w:hAnsi="Times New Roman"/>
        <w:b/>
        <w:bCs/>
        <w:sz w:val="28"/>
        <w:szCs w:val="28"/>
      </w:rPr>
      <w:t xml:space="preserve"> </w:t>
    </w:r>
    <w:r>
      <w:rPr>
        <w:rFonts w:ascii="Times New Roman" w:hAnsi="Times New Roman"/>
        <w:b/>
        <w:bCs/>
        <w:sz w:val="28"/>
        <w:szCs w:val="28"/>
      </w:rPr>
      <w:t xml:space="preserve">3934                         </w:t>
    </w:r>
  </w:p>
  <w:p w14:paraId="69C7889D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1458"/>
    <w:multiLevelType w:val="multilevel"/>
    <w:tmpl w:val="E0A6C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C4254"/>
    <w:multiLevelType w:val="multilevel"/>
    <w:tmpl w:val="86363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213F5"/>
    <w:multiLevelType w:val="hybridMultilevel"/>
    <w:tmpl w:val="B2B66B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5738A1"/>
    <w:multiLevelType w:val="multilevel"/>
    <w:tmpl w:val="9F0CF624"/>
    <w:lvl w:ilvl="0">
      <w:start w:val="1"/>
      <w:numFmt w:val="lowerLetter"/>
      <w:lvlText w:val="%1)"/>
      <w:lvlJc w:val="left"/>
      <w:pPr>
        <w:tabs>
          <w:tab w:val="num" w:pos="300"/>
        </w:tabs>
        <w:ind w:left="3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 w16cid:durableId="1051735923">
    <w:abstractNumId w:val="1"/>
  </w:num>
  <w:num w:numId="2" w16cid:durableId="22903776">
    <w:abstractNumId w:val="3"/>
  </w:num>
  <w:num w:numId="3" w16cid:durableId="77682425">
    <w:abstractNumId w:val="2"/>
  </w:num>
  <w:num w:numId="4" w16cid:durableId="123400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2B"/>
    <w:rsid w:val="001274A0"/>
    <w:rsid w:val="001B0F0E"/>
    <w:rsid w:val="002D7DF3"/>
    <w:rsid w:val="005C4C2B"/>
    <w:rsid w:val="006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A400"/>
  <w15:chartTrackingRefBased/>
  <w15:docId w15:val="{EF158349-9027-4AC9-BC1F-255D765A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C2B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C2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C4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C2B"/>
    <w:rPr>
      <w:rFonts w:ascii="Calibri" w:eastAsia="Calibri" w:hAnsi="Calibri" w:cs="Times New Roma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C4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C2B"/>
    <w:rPr>
      <w:rFonts w:ascii="Calibri" w:eastAsia="Calibri" w:hAnsi="Calibri" w:cs="Times New Roman"/>
      <w14:ligatures w14:val="none"/>
    </w:rPr>
  </w:style>
  <w:style w:type="character" w:styleId="Hipercze">
    <w:name w:val="Hyperlink"/>
    <w:basedOn w:val="Domylnaczcionkaakapitu"/>
    <w:uiPriority w:val="99"/>
    <w:unhideWhenUsed/>
    <w:rsid w:val="005C4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j.kulesza@powiatdra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1</cp:revision>
  <dcterms:created xsi:type="dcterms:W3CDTF">2024-04-23T10:33:00Z</dcterms:created>
  <dcterms:modified xsi:type="dcterms:W3CDTF">2024-04-23T10:33:00Z</dcterms:modified>
</cp:coreProperties>
</file>